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17D" w:rsidRPr="009616B5" w:rsidRDefault="0096417D" w:rsidP="00191943">
      <w:pPr>
        <w:jc w:val="center"/>
        <w:rPr>
          <w:sz w:val="20"/>
          <w:szCs w:val="20"/>
          <w:lang w:val="en-US"/>
        </w:rPr>
      </w:pPr>
    </w:p>
    <w:p w:rsidR="0096417D" w:rsidRPr="009616B5" w:rsidRDefault="0096417D" w:rsidP="00191943">
      <w:pPr>
        <w:jc w:val="center"/>
        <w:rPr>
          <w:b/>
          <w:bCs/>
          <w:sz w:val="20"/>
          <w:szCs w:val="20"/>
        </w:rPr>
      </w:pPr>
      <w:r w:rsidRPr="009616B5">
        <w:rPr>
          <w:b/>
          <w:sz w:val="20"/>
          <w:szCs w:val="20"/>
        </w:rPr>
        <w:t xml:space="preserve">Информационное сообщение о проведении </w:t>
      </w:r>
      <w:r w:rsidRPr="009616B5">
        <w:rPr>
          <w:b/>
          <w:bCs/>
          <w:sz w:val="20"/>
          <w:szCs w:val="20"/>
        </w:rPr>
        <w:t>открытого аукциона в электронной форме</w:t>
      </w:r>
    </w:p>
    <w:p w:rsidR="0096417D" w:rsidRPr="009616B5" w:rsidRDefault="0096417D" w:rsidP="00191943">
      <w:pPr>
        <w:jc w:val="center"/>
        <w:rPr>
          <w:b/>
          <w:sz w:val="20"/>
          <w:szCs w:val="20"/>
        </w:rPr>
      </w:pPr>
      <w:r w:rsidRPr="009616B5">
        <w:rPr>
          <w:b/>
          <w:bCs/>
          <w:sz w:val="20"/>
          <w:szCs w:val="20"/>
        </w:rPr>
        <w:t>по продаже арестованного и заложенного имущества</w:t>
      </w:r>
    </w:p>
    <w:p w:rsidR="0096417D" w:rsidRPr="009616B5" w:rsidRDefault="0096417D" w:rsidP="00191943">
      <w:pPr>
        <w:jc w:val="both"/>
        <w:rPr>
          <w:iCs/>
          <w:sz w:val="20"/>
          <w:szCs w:val="20"/>
        </w:rPr>
      </w:pPr>
    </w:p>
    <w:p w:rsidR="000041A3" w:rsidRPr="009616B5" w:rsidRDefault="000041A3" w:rsidP="000041A3">
      <w:pPr>
        <w:jc w:val="both"/>
        <w:rPr>
          <w:sz w:val="20"/>
          <w:szCs w:val="20"/>
        </w:rPr>
      </w:pPr>
      <w:r w:rsidRPr="009616B5">
        <w:rPr>
          <w:iCs/>
          <w:sz w:val="20"/>
          <w:szCs w:val="20"/>
        </w:rPr>
        <w:t xml:space="preserve">Основание проведения торгов </w:t>
      </w:r>
      <w:r w:rsidRPr="009616B5">
        <w:rPr>
          <w:sz w:val="20"/>
          <w:szCs w:val="20"/>
        </w:rPr>
        <w:t>– постановления судебных приставов-исполнителей структурных подразделений УФССП России по Алтайскому краю о передаче арестованного имущества на торги.</w:t>
      </w:r>
    </w:p>
    <w:p w:rsidR="000041A3" w:rsidRPr="009616B5" w:rsidRDefault="000041A3" w:rsidP="000041A3">
      <w:pPr>
        <w:jc w:val="both"/>
        <w:rPr>
          <w:iCs/>
          <w:sz w:val="20"/>
          <w:szCs w:val="20"/>
        </w:rPr>
      </w:pPr>
      <w:r w:rsidRPr="009616B5">
        <w:rPr>
          <w:iCs/>
          <w:sz w:val="20"/>
          <w:szCs w:val="20"/>
        </w:rPr>
        <w:t xml:space="preserve">Дата начала приема заявок на участие </w:t>
      </w:r>
      <w:r w:rsidRPr="009616B5">
        <w:rPr>
          <w:bCs/>
          <w:iCs/>
          <w:sz w:val="20"/>
          <w:szCs w:val="20"/>
        </w:rPr>
        <w:t xml:space="preserve">в аукционе - </w:t>
      </w:r>
      <w:r w:rsidR="0099735B">
        <w:rPr>
          <w:b/>
          <w:bCs/>
          <w:iCs/>
          <w:sz w:val="20"/>
          <w:szCs w:val="20"/>
        </w:rPr>
        <w:t>29</w:t>
      </w:r>
      <w:r w:rsidR="00C674BD">
        <w:rPr>
          <w:b/>
          <w:bCs/>
          <w:iCs/>
          <w:sz w:val="20"/>
          <w:szCs w:val="20"/>
        </w:rPr>
        <w:t>.12</w:t>
      </w:r>
      <w:r w:rsidRPr="009616B5">
        <w:rPr>
          <w:b/>
          <w:bCs/>
          <w:iCs/>
          <w:sz w:val="20"/>
          <w:szCs w:val="20"/>
        </w:rPr>
        <w:t>.2023 с 11 час. 00 мин. по московскому времени</w:t>
      </w:r>
      <w:r w:rsidRPr="009616B5">
        <w:rPr>
          <w:iCs/>
          <w:sz w:val="20"/>
          <w:szCs w:val="20"/>
        </w:rPr>
        <w:t>, дата окончания –</w:t>
      </w:r>
      <w:r w:rsidR="0099735B">
        <w:rPr>
          <w:b/>
          <w:iCs/>
          <w:sz w:val="20"/>
          <w:szCs w:val="20"/>
        </w:rPr>
        <w:t>24.01</w:t>
      </w:r>
      <w:r w:rsidR="00C674BD">
        <w:rPr>
          <w:b/>
          <w:iCs/>
          <w:sz w:val="20"/>
          <w:szCs w:val="20"/>
        </w:rPr>
        <w:t>.2024</w:t>
      </w:r>
      <w:r w:rsidRPr="009616B5">
        <w:rPr>
          <w:b/>
          <w:iCs/>
          <w:sz w:val="20"/>
          <w:szCs w:val="20"/>
        </w:rPr>
        <w:t xml:space="preserve"> до 11 час. 00 мин. по московскому времени</w:t>
      </w:r>
      <w:r w:rsidRPr="009616B5">
        <w:rPr>
          <w:iCs/>
          <w:sz w:val="20"/>
          <w:szCs w:val="20"/>
        </w:rPr>
        <w:t>.</w:t>
      </w:r>
    </w:p>
    <w:p w:rsidR="000041A3" w:rsidRPr="009616B5" w:rsidRDefault="000041A3" w:rsidP="000041A3">
      <w:pPr>
        <w:jc w:val="both"/>
        <w:rPr>
          <w:rStyle w:val="a3"/>
          <w:i/>
          <w:sz w:val="20"/>
          <w:szCs w:val="20"/>
        </w:rPr>
      </w:pPr>
      <w:r w:rsidRPr="009616B5">
        <w:rPr>
          <w:sz w:val="20"/>
          <w:szCs w:val="20"/>
        </w:rPr>
        <w:t xml:space="preserve">Заявки подаются через электронную площадку в соответствии с аукционной документацией, размещенной на сайте </w:t>
      </w:r>
      <w:hyperlink r:id="rId8" w:history="1">
        <w:r w:rsidRPr="009616B5">
          <w:rPr>
            <w:rStyle w:val="a3"/>
            <w:sz w:val="20"/>
            <w:szCs w:val="20"/>
            <w:lang w:val="en-US"/>
          </w:rPr>
          <w:t>https</w:t>
        </w:r>
        <w:r w:rsidRPr="009616B5">
          <w:rPr>
            <w:rStyle w:val="a3"/>
            <w:sz w:val="20"/>
            <w:szCs w:val="20"/>
          </w:rPr>
          <w:t>://torgi.gov.ru/</w:t>
        </w:r>
      </w:hyperlink>
      <w:r w:rsidRPr="009616B5">
        <w:rPr>
          <w:sz w:val="20"/>
          <w:szCs w:val="20"/>
        </w:rPr>
        <w:t xml:space="preserve">, на сайте электронной торговой площадки </w:t>
      </w:r>
      <w:hyperlink r:id="rId9" w:history="1">
        <w:r w:rsidRPr="009616B5">
          <w:rPr>
            <w:rStyle w:val="a3"/>
            <w:sz w:val="20"/>
            <w:szCs w:val="20"/>
          </w:rPr>
          <w:t>https://lot-online.ru/</w:t>
        </w:r>
      </w:hyperlink>
      <w:r w:rsidRPr="009616B5">
        <w:rPr>
          <w:rStyle w:val="a3"/>
          <w:sz w:val="20"/>
          <w:szCs w:val="20"/>
        </w:rPr>
        <w:t>.</w:t>
      </w:r>
    </w:p>
    <w:p w:rsidR="000041A3" w:rsidRPr="009616B5" w:rsidRDefault="000041A3" w:rsidP="000041A3">
      <w:pPr>
        <w:jc w:val="both"/>
        <w:rPr>
          <w:iCs/>
          <w:sz w:val="20"/>
          <w:szCs w:val="20"/>
        </w:rPr>
      </w:pPr>
      <w:r w:rsidRPr="009616B5">
        <w:rPr>
          <w:iCs/>
          <w:sz w:val="20"/>
          <w:szCs w:val="20"/>
        </w:rPr>
        <w:t xml:space="preserve">Определение участников аукциона </w:t>
      </w:r>
      <w:r w:rsidR="0099735B">
        <w:rPr>
          <w:b/>
          <w:sz w:val="20"/>
          <w:szCs w:val="20"/>
        </w:rPr>
        <w:t>25</w:t>
      </w:r>
      <w:r w:rsidR="00C674BD">
        <w:rPr>
          <w:b/>
          <w:sz w:val="20"/>
          <w:szCs w:val="20"/>
        </w:rPr>
        <w:t>.01.2024</w:t>
      </w:r>
      <w:r w:rsidRPr="009616B5">
        <w:rPr>
          <w:b/>
          <w:sz w:val="20"/>
          <w:szCs w:val="20"/>
        </w:rPr>
        <w:t xml:space="preserve"> не позднее 11 час. 00 мин. </w:t>
      </w:r>
      <w:r w:rsidRPr="009616B5">
        <w:rPr>
          <w:b/>
          <w:bCs/>
          <w:sz w:val="20"/>
          <w:szCs w:val="20"/>
        </w:rPr>
        <w:t xml:space="preserve">по московскому времени </w:t>
      </w:r>
      <w:r w:rsidRPr="009616B5">
        <w:rPr>
          <w:sz w:val="20"/>
          <w:szCs w:val="20"/>
        </w:rPr>
        <w:t>по месту нахождения организатора торгов</w:t>
      </w:r>
      <w:r w:rsidRPr="009616B5">
        <w:rPr>
          <w:bCs/>
          <w:iCs/>
          <w:sz w:val="20"/>
          <w:szCs w:val="20"/>
        </w:rPr>
        <w:t>.</w:t>
      </w:r>
    </w:p>
    <w:p w:rsidR="000041A3" w:rsidRPr="009616B5" w:rsidRDefault="000041A3" w:rsidP="000041A3">
      <w:pPr>
        <w:jc w:val="both"/>
        <w:rPr>
          <w:iCs/>
          <w:sz w:val="20"/>
          <w:szCs w:val="20"/>
        </w:rPr>
      </w:pPr>
      <w:r w:rsidRPr="009616B5">
        <w:rPr>
          <w:bCs/>
          <w:iCs/>
          <w:sz w:val="20"/>
          <w:szCs w:val="20"/>
        </w:rPr>
        <w:t xml:space="preserve">Дата проведения </w:t>
      </w:r>
      <w:r w:rsidR="0099735B">
        <w:rPr>
          <w:b/>
          <w:bCs/>
          <w:iCs/>
          <w:sz w:val="20"/>
          <w:szCs w:val="20"/>
        </w:rPr>
        <w:t>29</w:t>
      </w:r>
      <w:r w:rsidR="00C674BD">
        <w:rPr>
          <w:b/>
          <w:bCs/>
          <w:iCs/>
          <w:sz w:val="20"/>
          <w:szCs w:val="20"/>
        </w:rPr>
        <w:t>.01.2024</w:t>
      </w:r>
      <w:r w:rsidRPr="009616B5">
        <w:rPr>
          <w:b/>
          <w:bCs/>
          <w:iCs/>
          <w:sz w:val="20"/>
          <w:szCs w:val="20"/>
        </w:rPr>
        <w:t xml:space="preserve"> в 07 час. 00 мин. по московскому времени</w:t>
      </w:r>
      <w:r w:rsidRPr="009616B5">
        <w:rPr>
          <w:bCs/>
          <w:iCs/>
          <w:sz w:val="20"/>
          <w:szCs w:val="20"/>
        </w:rPr>
        <w:t xml:space="preserve">. </w:t>
      </w:r>
      <w:r w:rsidRPr="009616B5">
        <w:rPr>
          <w:color w:val="000000"/>
          <w:sz w:val="20"/>
          <w:szCs w:val="20"/>
        </w:rPr>
        <w:t xml:space="preserve">Торги проходят в форме аукциона, открытого по составу участников и открытого по форме подачи предложения о цене на ЭТП по электронному адресу: </w:t>
      </w:r>
      <w:hyperlink r:id="rId10" w:history="1">
        <w:r w:rsidRPr="009616B5">
          <w:rPr>
            <w:rStyle w:val="a3"/>
            <w:color w:val="000000"/>
            <w:sz w:val="20"/>
            <w:szCs w:val="20"/>
          </w:rPr>
          <w:t>https://lot-online.ru/</w:t>
        </w:r>
      </w:hyperlink>
      <w:r w:rsidRPr="009616B5">
        <w:rPr>
          <w:color w:val="000000"/>
          <w:sz w:val="20"/>
          <w:szCs w:val="20"/>
        </w:rPr>
        <w:t>.</w:t>
      </w:r>
    </w:p>
    <w:p w:rsidR="009538CA" w:rsidRPr="009616B5" w:rsidRDefault="009538CA" w:rsidP="009538CA">
      <w:pPr>
        <w:tabs>
          <w:tab w:val="left" w:pos="3393"/>
        </w:tabs>
        <w:jc w:val="both"/>
        <w:rPr>
          <w:bCs/>
          <w:iCs/>
          <w:sz w:val="20"/>
          <w:szCs w:val="20"/>
        </w:rPr>
      </w:pPr>
      <w:r w:rsidRPr="009616B5">
        <w:rPr>
          <w:bCs/>
          <w:iCs/>
          <w:sz w:val="20"/>
          <w:szCs w:val="20"/>
        </w:rPr>
        <w:tab/>
      </w:r>
    </w:p>
    <w:p w:rsidR="00467998" w:rsidRPr="00CF27E5" w:rsidRDefault="009538CA" w:rsidP="00384EAA">
      <w:pPr>
        <w:widowControl w:val="0"/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9616B5">
        <w:rPr>
          <w:iCs/>
          <w:sz w:val="20"/>
          <w:szCs w:val="20"/>
        </w:rPr>
        <w:t xml:space="preserve">Наименование, состав и характеристика арестованного и заложенного имущества, выставляемого на торги отдельными </w:t>
      </w:r>
      <w:r w:rsidRPr="00CF27E5">
        <w:rPr>
          <w:iCs/>
          <w:sz w:val="20"/>
          <w:szCs w:val="20"/>
        </w:rPr>
        <w:t>лотами:</w:t>
      </w:r>
    </w:p>
    <w:p w:rsidR="0099735B" w:rsidRPr="00466B7A" w:rsidRDefault="004C5345" w:rsidP="0099735B">
      <w:pPr>
        <w:widowControl w:val="0"/>
        <w:autoSpaceDE w:val="0"/>
        <w:autoSpaceDN w:val="0"/>
        <w:adjustRightInd w:val="0"/>
        <w:rPr>
          <w:sz w:val="20"/>
          <w:szCs w:val="20"/>
          <w:highlight w:val="cyan"/>
        </w:rPr>
      </w:pPr>
      <w:bookmarkStart w:id="0" w:name="_GoBack"/>
      <w:r w:rsidRPr="00466B7A">
        <w:rPr>
          <w:b/>
          <w:sz w:val="20"/>
          <w:szCs w:val="20"/>
          <w:highlight w:val="cyan"/>
          <w:u w:val="single"/>
        </w:rPr>
        <w:t>Лот№1</w:t>
      </w:r>
      <w:r w:rsidR="00B70F55" w:rsidRPr="00466B7A">
        <w:rPr>
          <w:b/>
          <w:sz w:val="20"/>
          <w:szCs w:val="20"/>
          <w:highlight w:val="cyan"/>
        </w:rPr>
        <w:t xml:space="preserve"> </w:t>
      </w:r>
      <w:r w:rsidR="0099735B" w:rsidRPr="00466B7A">
        <w:rPr>
          <w:sz w:val="20"/>
          <w:szCs w:val="20"/>
          <w:highlight w:val="cyan"/>
        </w:rPr>
        <w:t>1/5 доли в праве собственности на земельный участок Кадастровый №22:20:030201:5236 Площадь - 1500+-14 м</w:t>
      </w:r>
      <w:proofErr w:type="gramStart"/>
      <w:r w:rsidR="0099735B" w:rsidRPr="00466B7A">
        <w:rPr>
          <w:sz w:val="20"/>
          <w:szCs w:val="20"/>
          <w:highlight w:val="cyan"/>
        </w:rPr>
        <w:t>2</w:t>
      </w:r>
      <w:proofErr w:type="gramEnd"/>
    </w:p>
    <w:p w:rsidR="00B70F55" w:rsidRPr="00EF2949" w:rsidRDefault="0099735B" w:rsidP="0099735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66B7A">
        <w:rPr>
          <w:sz w:val="20"/>
          <w:szCs w:val="20"/>
          <w:highlight w:val="cyan"/>
        </w:rPr>
        <w:t>Назначение - для строительства индивидуального жилого дома Адрес - Красногорский р-он, с. Красногорское, ул. Энергетиков, 18А</w:t>
      </w:r>
      <w:r w:rsidR="00B70F55" w:rsidRPr="00466B7A">
        <w:rPr>
          <w:sz w:val="20"/>
          <w:szCs w:val="20"/>
          <w:highlight w:val="cyan"/>
        </w:rPr>
        <w:t xml:space="preserve">. </w:t>
      </w:r>
      <w:proofErr w:type="spellStart"/>
      <w:r w:rsidR="00B70F55" w:rsidRPr="00466B7A">
        <w:rPr>
          <w:color w:val="000000"/>
          <w:sz w:val="20"/>
          <w:szCs w:val="20"/>
          <w:highlight w:val="cyan"/>
        </w:rPr>
        <w:t>Нач</w:t>
      </w:r>
      <w:proofErr w:type="gramStart"/>
      <w:r w:rsidR="00B70F55" w:rsidRPr="00466B7A">
        <w:rPr>
          <w:color w:val="000000"/>
          <w:sz w:val="20"/>
          <w:szCs w:val="20"/>
          <w:highlight w:val="cyan"/>
        </w:rPr>
        <w:t>.</w:t>
      </w:r>
      <w:r w:rsidR="00B70F55" w:rsidRPr="00466B7A">
        <w:rPr>
          <w:sz w:val="20"/>
          <w:szCs w:val="20"/>
          <w:highlight w:val="cyan"/>
        </w:rPr>
        <w:t>ц</w:t>
      </w:r>
      <w:proofErr w:type="gramEnd"/>
      <w:r w:rsidR="00B70F55" w:rsidRPr="00466B7A">
        <w:rPr>
          <w:sz w:val="20"/>
          <w:szCs w:val="20"/>
          <w:highlight w:val="cyan"/>
        </w:rPr>
        <w:t>ена</w:t>
      </w:r>
      <w:proofErr w:type="spellEnd"/>
      <w:r w:rsidR="00B70F55" w:rsidRPr="00466B7A">
        <w:rPr>
          <w:sz w:val="20"/>
          <w:szCs w:val="20"/>
          <w:highlight w:val="cyan"/>
        </w:rPr>
        <w:t xml:space="preserve"> </w:t>
      </w:r>
      <w:r w:rsidRPr="00466B7A">
        <w:rPr>
          <w:sz w:val="20"/>
          <w:szCs w:val="20"/>
          <w:highlight w:val="cyan"/>
        </w:rPr>
        <w:t>53200</w:t>
      </w:r>
      <w:r w:rsidR="00B70F55" w:rsidRPr="00466B7A">
        <w:rPr>
          <w:sz w:val="20"/>
          <w:szCs w:val="20"/>
          <w:highlight w:val="cyan"/>
        </w:rPr>
        <w:t xml:space="preserve"> руб. (</w:t>
      </w:r>
      <w:proofErr w:type="spellStart"/>
      <w:r w:rsidRPr="00466B7A">
        <w:rPr>
          <w:sz w:val="20"/>
          <w:szCs w:val="20"/>
          <w:highlight w:val="cyan"/>
        </w:rPr>
        <w:t>Трайзе</w:t>
      </w:r>
      <w:proofErr w:type="spellEnd"/>
      <w:r w:rsidRPr="00466B7A">
        <w:rPr>
          <w:sz w:val="20"/>
          <w:szCs w:val="20"/>
          <w:highlight w:val="cyan"/>
        </w:rPr>
        <w:t xml:space="preserve"> А.Д., </w:t>
      </w:r>
      <w:proofErr w:type="spellStart"/>
      <w:r w:rsidRPr="00466B7A">
        <w:rPr>
          <w:sz w:val="20"/>
          <w:szCs w:val="20"/>
          <w:highlight w:val="cyan"/>
        </w:rPr>
        <w:t>Трайзе</w:t>
      </w:r>
      <w:proofErr w:type="spellEnd"/>
      <w:r w:rsidRPr="00466B7A">
        <w:rPr>
          <w:sz w:val="20"/>
          <w:szCs w:val="20"/>
          <w:highlight w:val="cyan"/>
        </w:rPr>
        <w:t xml:space="preserve"> Д.Д., </w:t>
      </w:r>
      <w:proofErr w:type="spellStart"/>
      <w:r w:rsidRPr="00466B7A">
        <w:rPr>
          <w:sz w:val="20"/>
          <w:szCs w:val="20"/>
          <w:highlight w:val="cyan"/>
        </w:rPr>
        <w:t>Трайзе</w:t>
      </w:r>
      <w:proofErr w:type="spellEnd"/>
      <w:r w:rsidRPr="00466B7A">
        <w:rPr>
          <w:sz w:val="20"/>
          <w:szCs w:val="20"/>
          <w:highlight w:val="cyan"/>
        </w:rPr>
        <w:t xml:space="preserve"> Д.В., </w:t>
      </w:r>
      <w:proofErr w:type="spellStart"/>
      <w:r w:rsidRPr="00466B7A">
        <w:rPr>
          <w:sz w:val="20"/>
          <w:szCs w:val="20"/>
          <w:highlight w:val="cyan"/>
        </w:rPr>
        <w:t>Трайзе</w:t>
      </w:r>
      <w:proofErr w:type="spellEnd"/>
      <w:r w:rsidRPr="00466B7A">
        <w:rPr>
          <w:sz w:val="20"/>
          <w:szCs w:val="20"/>
          <w:highlight w:val="cyan"/>
        </w:rPr>
        <w:t xml:space="preserve"> С.В.</w:t>
      </w:r>
      <w:r w:rsidR="00B70F55" w:rsidRPr="00466B7A">
        <w:rPr>
          <w:sz w:val="20"/>
          <w:szCs w:val="20"/>
          <w:highlight w:val="cyan"/>
        </w:rPr>
        <w:t>, запрет на р/д) (</w:t>
      </w:r>
      <w:r w:rsidRPr="00466B7A">
        <w:rPr>
          <w:sz w:val="20"/>
          <w:szCs w:val="20"/>
          <w:highlight w:val="cyan"/>
        </w:rPr>
        <w:t>2407</w:t>
      </w:r>
      <w:r w:rsidR="00B70F55" w:rsidRPr="00466B7A">
        <w:rPr>
          <w:sz w:val="20"/>
          <w:szCs w:val="20"/>
          <w:highlight w:val="cyan"/>
        </w:rPr>
        <w:t>)</w:t>
      </w:r>
      <w:r w:rsidR="00B70F55" w:rsidRPr="00EF2949">
        <w:rPr>
          <w:sz w:val="20"/>
          <w:szCs w:val="20"/>
        </w:rPr>
        <w:t xml:space="preserve"> </w:t>
      </w:r>
      <w:bookmarkEnd w:id="0"/>
      <w:r w:rsidR="00466B7A" w:rsidRPr="00466B7A">
        <w:rPr>
          <w:sz w:val="20"/>
          <w:szCs w:val="20"/>
          <w:highlight w:val="red"/>
        </w:rPr>
        <w:t>(ОТМЕНА ОШИБОЧНО)</w:t>
      </w:r>
    </w:p>
    <w:p w:rsidR="0099735B" w:rsidRPr="00EF2949" w:rsidRDefault="0099735B" w:rsidP="0099735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EF2949">
        <w:rPr>
          <w:b/>
          <w:sz w:val="20"/>
          <w:szCs w:val="20"/>
          <w:u w:val="single"/>
        </w:rPr>
        <w:t>Лот№2</w:t>
      </w:r>
      <w:r w:rsidRPr="00EF2949">
        <w:rPr>
          <w:b/>
          <w:sz w:val="20"/>
          <w:szCs w:val="20"/>
        </w:rPr>
        <w:t xml:space="preserve"> </w:t>
      </w:r>
      <w:r w:rsidRPr="00EF2949">
        <w:rPr>
          <w:sz w:val="20"/>
          <w:szCs w:val="20"/>
        </w:rPr>
        <w:t>1/2 доля в праве собственности в квартире Кадастровый №22:63:050311:474 Площадь - 65,3 м</w:t>
      </w:r>
      <w:proofErr w:type="gramStart"/>
      <w:r w:rsidRPr="00EF2949">
        <w:rPr>
          <w:sz w:val="20"/>
          <w:szCs w:val="20"/>
        </w:rPr>
        <w:t>2</w:t>
      </w:r>
      <w:proofErr w:type="gramEnd"/>
      <w:r w:rsidRPr="00EF2949">
        <w:rPr>
          <w:sz w:val="20"/>
          <w:szCs w:val="20"/>
        </w:rPr>
        <w:t xml:space="preserve">. Назначение – жилое. Этаж – 1 Адрес - г. Барнаул, ул. </w:t>
      </w:r>
      <w:proofErr w:type="gramStart"/>
      <w:r w:rsidRPr="00EF2949">
        <w:rPr>
          <w:sz w:val="20"/>
          <w:szCs w:val="20"/>
        </w:rPr>
        <w:t>Партизанская</w:t>
      </w:r>
      <w:proofErr w:type="gramEnd"/>
      <w:r w:rsidRPr="00EF2949">
        <w:rPr>
          <w:sz w:val="20"/>
          <w:szCs w:val="20"/>
        </w:rPr>
        <w:t xml:space="preserve">, 124 кв. 109. Зарегистрированных лиц – 2чел. </w:t>
      </w:r>
      <w:proofErr w:type="spellStart"/>
      <w:r w:rsidRPr="00EF2949">
        <w:rPr>
          <w:color w:val="000000"/>
          <w:sz w:val="20"/>
          <w:szCs w:val="20"/>
        </w:rPr>
        <w:t>Нач</w:t>
      </w:r>
      <w:proofErr w:type="gramStart"/>
      <w:r w:rsidRPr="00EF2949">
        <w:rPr>
          <w:color w:val="000000"/>
          <w:sz w:val="20"/>
          <w:szCs w:val="20"/>
        </w:rPr>
        <w:t>.</w:t>
      </w:r>
      <w:r w:rsidRPr="00EF2949">
        <w:rPr>
          <w:sz w:val="20"/>
          <w:szCs w:val="20"/>
        </w:rPr>
        <w:t>ц</w:t>
      </w:r>
      <w:proofErr w:type="gramEnd"/>
      <w:r w:rsidRPr="00EF2949">
        <w:rPr>
          <w:sz w:val="20"/>
          <w:szCs w:val="20"/>
        </w:rPr>
        <w:t>ена</w:t>
      </w:r>
      <w:proofErr w:type="spellEnd"/>
      <w:r w:rsidRPr="00EF2949">
        <w:rPr>
          <w:sz w:val="20"/>
          <w:szCs w:val="20"/>
        </w:rPr>
        <w:t xml:space="preserve"> 3128900 руб. (Рыжов А.В., Рыжова Л.М., запрет на р/д) (2358) </w:t>
      </w:r>
    </w:p>
    <w:p w:rsidR="00EF2949" w:rsidRPr="00EF2949" w:rsidRDefault="009255F2" w:rsidP="00EF2949">
      <w:pPr>
        <w:widowControl w:val="0"/>
        <w:rPr>
          <w:sz w:val="20"/>
          <w:szCs w:val="20"/>
        </w:rPr>
      </w:pPr>
      <w:r>
        <w:rPr>
          <w:b/>
          <w:sz w:val="20"/>
          <w:szCs w:val="20"/>
          <w:u w:val="single"/>
        </w:rPr>
        <w:t>Лот№3</w:t>
      </w:r>
      <w:r w:rsidR="00EF2949" w:rsidRPr="00EF2949">
        <w:rPr>
          <w:b/>
          <w:sz w:val="20"/>
          <w:szCs w:val="20"/>
        </w:rPr>
        <w:t xml:space="preserve"> </w:t>
      </w:r>
      <w:r w:rsidR="005F31D8" w:rsidRPr="00507526">
        <w:rPr>
          <w:sz w:val="20"/>
          <w:szCs w:val="20"/>
        </w:rPr>
        <w:t>Квартира</w:t>
      </w:r>
      <w:r w:rsidR="005F31D8">
        <w:rPr>
          <w:sz w:val="20"/>
          <w:szCs w:val="20"/>
        </w:rPr>
        <w:t xml:space="preserve">, </w:t>
      </w:r>
      <w:r w:rsidR="005F31D8" w:rsidRPr="00507526">
        <w:rPr>
          <w:sz w:val="20"/>
          <w:szCs w:val="20"/>
        </w:rPr>
        <w:t>кадастровый №22:63:010416:3990</w:t>
      </w:r>
      <w:r w:rsidR="005F31D8">
        <w:rPr>
          <w:sz w:val="20"/>
          <w:szCs w:val="20"/>
        </w:rPr>
        <w:t>, п</w:t>
      </w:r>
      <w:r w:rsidR="005F31D8" w:rsidRPr="00507526">
        <w:rPr>
          <w:sz w:val="20"/>
          <w:szCs w:val="20"/>
        </w:rPr>
        <w:t>лощадь - 67,4 м</w:t>
      </w:r>
      <w:proofErr w:type="gramStart"/>
      <w:r w:rsidR="005F31D8" w:rsidRPr="00507526">
        <w:rPr>
          <w:sz w:val="20"/>
          <w:szCs w:val="20"/>
        </w:rPr>
        <w:t>2</w:t>
      </w:r>
      <w:proofErr w:type="gramEnd"/>
      <w:r w:rsidR="005F31D8">
        <w:rPr>
          <w:sz w:val="20"/>
          <w:szCs w:val="20"/>
        </w:rPr>
        <w:t>, н</w:t>
      </w:r>
      <w:r w:rsidR="005F31D8" w:rsidRPr="00507526">
        <w:rPr>
          <w:sz w:val="20"/>
          <w:szCs w:val="20"/>
        </w:rPr>
        <w:t xml:space="preserve">азначение </w:t>
      </w:r>
      <w:r w:rsidR="005F31D8">
        <w:rPr>
          <w:sz w:val="20"/>
          <w:szCs w:val="20"/>
        </w:rPr>
        <w:t>–</w:t>
      </w:r>
      <w:r w:rsidR="005F31D8" w:rsidRPr="00507526">
        <w:rPr>
          <w:sz w:val="20"/>
          <w:szCs w:val="20"/>
        </w:rPr>
        <w:t xml:space="preserve"> жилое</w:t>
      </w:r>
      <w:r w:rsidR="005F31D8">
        <w:rPr>
          <w:sz w:val="20"/>
          <w:szCs w:val="20"/>
        </w:rPr>
        <w:t>, э</w:t>
      </w:r>
      <w:r w:rsidR="005F31D8" w:rsidRPr="00507526">
        <w:rPr>
          <w:sz w:val="20"/>
          <w:szCs w:val="20"/>
        </w:rPr>
        <w:t xml:space="preserve">таж </w:t>
      </w:r>
      <w:r w:rsidR="005F31D8">
        <w:rPr>
          <w:sz w:val="20"/>
          <w:szCs w:val="20"/>
        </w:rPr>
        <w:t>–</w:t>
      </w:r>
      <w:r w:rsidR="005F31D8" w:rsidRPr="00507526">
        <w:rPr>
          <w:sz w:val="20"/>
          <w:szCs w:val="20"/>
        </w:rPr>
        <w:t xml:space="preserve"> 4</w:t>
      </w:r>
      <w:r w:rsidR="005F31D8">
        <w:rPr>
          <w:sz w:val="20"/>
          <w:szCs w:val="20"/>
        </w:rPr>
        <w:t xml:space="preserve">. </w:t>
      </w:r>
      <w:r w:rsidR="005F31D8" w:rsidRPr="00507526">
        <w:rPr>
          <w:sz w:val="20"/>
          <w:szCs w:val="20"/>
        </w:rPr>
        <w:t>Адрес - г. Барнаул, ул. Энтузиастов, 34 - 127</w:t>
      </w:r>
      <w:r w:rsidR="00EF2949" w:rsidRPr="00EF2949">
        <w:rPr>
          <w:sz w:val="20"/>
          <w:szCs w:val="20"/>
        </w:rPr>
        <w:t xml:space="preserve">. </w:t>
      </w:r>
      <w:r w:rsidR="005F31D8">
        <w:rPr>
          <w:sz w:val="20"/>
          <w:szCs w:val="20"/>
        </w:rPr>
        <w:t xml:space="preserve">Зарегистрированных лиц – 4чел. </w:t>
      </w:r>
      <w:proofErr w:type="spellStart"/>
      <w:r w:rsidR="00EF2949" w:rsidRPr="00EF2949">
        <w:rPr>
          <w:color w:val="000000"/>
          <w:sz w:val="20"/>
          <w:szCs w:val="20"/>
        </w:rPr>
        <w:t>Нач</w:t>
      </w:r>
      <w:proofErr w:type="gramStart"/>
      <w:r w:rsidR="00EF2949" w:rsidRPr="00EF2949">
        <w:rPr>
          <w:color w:val="000000"/>
          <w:sz w:val="20"/>
          <w:szCs w:val="20"/>
        </w:rPr>
        <w:t>.</w:t>
      </w:r>
      <w:r w:rsidR="00EF2949" w:rsidRPr="00EF2949">
        <w:rPr>
          <w:sz w:val="20"/>
          <w:szCs w:val="20"/>
        </w:rPr>
        <w:t>ц</w:t>
      </w:r>
      <w:proofErr w:type="gramEnd"/>
      <w:r w:rsidR="00EF2949" w:rsidRPr="00EF2949">
        <w:rPr>
          <w:sz w:val="20"/>
          <w:szCs w:val="20"/>
        </w:rPr>
        <w:t>ена</w:t>
      </w:r>
      <w:proofErr w:type="spellEnd"/>
      <w:r w:rsidR="00EF2949" w:rsidRPr="00EF2949">
        <w:rPr>
          <w:sz w:val="20"/>
          <w:szCs w:val="20"/>
        </w:rPr>
        <w:t xml:space="preserve"> </w:t>
      </w:r>
      <w:r w:rsidR="005F31D8">
        <w:rPr>
          <w:sz w:val="20"/>
          <w:szCs w:val="20"/>
        </w:rPr>
        <w:t>5691600</w:t>
      </w:r>
      <w:r w:rsidR="00EF2949" w:rsidRPr="00EF2949">
        <w:rPr>
          <w:sz w:val="20"/>
          <w:szCs w:val="20"/>
        </w:rPr>
        <w:t xml:space="preserve"> руб. (</w:t>
      </w:r>
      <w:r w:rsidR="005F31D8" w:rsidRPr="00507526">
        <w:rPr>
          <w:sz w:val="20"/>
          <w:szCs w:val="20"/>
        </w:rPr>
        <w:t>Черкашина Д.О</w:t>
      </w:r>
      <w:r w:rsidR="005F31D8">
        <w:rPr>
          <w:sz w:val="20"/>
          <w:szCs w:val="20"/>
        </w:rPr>
        <w:t>., запрет на р/д</w:t>
      </w:r>
      <w:r w:rsidR="00EF2949" w:rsidRPr="00EF2949">
        <w:rPr>
          <w:sz w:val="20"/>
          <w:szCs w:val="20"/>
        </w:rPr>
        <w:t>) (</w:t>
      </w:r>
      <w:r w:rsidR="005F31D8">
        <w:rPr>
          <w:sz w:val="20"/>
          <w:szCs w:val="20"/>
        </w:rPr>
        <w:t>2409</w:t>
      </w:r>
      <w:r w:rsidR="00EF2949" w:rsidRPr="00EF2949">
        <w:rPr>
          <w:sz w:val="20"/>
          <w:szCs w:val="20"/>
        </w:rPr>
        <w:t xml:space="preserve">) </w:t>
      </w:r>
    </w:p>
    <w:p w:rsidR="0099735B" w:rsidRDefault="0099735B" w:rsidP="0099735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5F31D8" w:rsidRPr="00184213" w:rsidRDefault="005F31D8" w:rsidP="005F31D8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84213">
        <w:rPr>
          <w:b/>
          <w:sz w:val="20"/>
          <w:szCs w:val="20"/>
          <w:u w:val="single"/>
        </w:rPr>
        <w:t>Лот№</w:t>
      </w:r>
      <w:r w:rsidR="009255F2">
        <w:rPr>
          <w:b/>
          <w:sz w:val="20"/>
          <w:szCs w:val="20"/>
          <w:u w:val="single"/>
        </w:rPr>
        <w:t>4</w:t>
      </w:r>
      <w:r w:rsidRPr="00184213">
        <w:rPr>
          <w:b/>
          <w:sz w:val="20"/>
          <w:szCs w:val="20"/>
        </w:rPr>
        <w:t xml:space="preserve"> </w:t>
      </w:r>
      <w:r w:rsidRPr="00184213">
        <w:rPr>
          <w:sz w:val="20"/>
          <w:szCs w:val="20"/>
        </w:rPr>
        <w:t xml:space="preserve">Автомобиль </w:t>
      </w:r>
      <w:r w:rsidRPr="00184213">
        <w:rPr>
          <w:sz w:val="20"/>
          <w:szCs w:val="20"/>
          <w:lang w:val="en-US"/>
        </w:rPr>
        <w:t>LADA</w:t>
      </w:r>
      <w:r w:rsidRPr="00184213">
        <w:rPr>
          <w:sz w:val="20"/>
          <w:szCs w:val="20"/>
        </w:rPr>
        <w:t xml:space="preserve"> 212140 </w:t>
      </w:r>
      <w:r w:rsidRPr="00184213">
        <w:rPr>
          <w:sz w:val="20"/>
          <w:szCs w:val="20"/>
          <w:lang w:val="en-US"/>
        </w:rPr>
        <w:t>LADA</w:t>
      </w:r>
      <w:r w:rsidRPr="00184213">
        <w:rPr>
          <w:sz w:val="20"/>
          <w:szCs w:val="20"/>
        </w:rPr>
        <w:t xml:space="preserve"> 4</w:t>
      </w:r>
      <w:r w:rsidRPr="00184213">
        <w:rPr>
          <w:sz w:val="20"/>
          <w:szCs w:val="20"/>
          <w:lang w:val="en-US"/>
        </w:rPr>
        <w:t>X</w:t>
      </w:r>
      <w:r w:rsidRPr="00184213">
        <w:rPr>
          <w:sz w:val="20"/>
          <w:szCs w:val="20"/>
        </w:rPr>
        <w:t xml:space="preserve">4 </w:t>
      </w:r>
      <w:r w:rsidRPr="00184213">
        <w:rPr>
          <w:sz w:val="20"/>
          <w:szCs w:val="20"/>
          <w:lang w:val="en-US"/>
        </w:rPr>
        <w:t>VIN</w:t>
      </w:r>
      <w:r w:rsidRPr="00184213">
        <w:rPr>
          <w:sz w:val="20"/>
          <w:szCs w:val="20"/>
        </w:rPr>
        <w:t xml:space="preserve"> - </w:t>
      </w:r>
      <w:r w:rsidRPr="00184213">
        <w:rPr>
          <w:sz w:val="20"/>
          <w:szCs w:val="20"/>
          <w:lang w:val="en-US"/>
        </w:rPr>
        <w:t>XTA</w:t>
      </w:r>
      <w:r w:rsidRPr="00184213">
        <w:rPr>
          <w:sz w:val="20"/>
          <w:szCs w:val="20"/>
        </w:rPr>
        <w:t>212140</w:t>
      </w:r>
      <w:r w:rsidRPr="00184213">
        <w:rPr>
          <w:sz w:val="20"/>
          <w:szCs w:val="20"/>
          <w:lang w:val="en-US"/>
        </w:rPr>
        <w:t>K</w:t>
      </w:r>
      <w:r w:rsidRPr="00184213">
        <w:rPr>
          <w:sz w:val="20"/>
          <w:szCs w:val="20"/>
        </w:rPr>
        <w:t xml:space="preserve">2367185, </w:t>
      </w:r>
      <w:proofErr w:type="spellStart"/>
      <w:r w:rsidRPr="00184213">
        <w:rPr>
          <w:sz w:val="20"/>
          <w:szCs w:val="20"/>
        </w:rPr>
        <w:t>г.в</w:t>
      </w:r>
      <w:proofErr w:type="spellEnd"/>
      <w:r w:rsidRPr="00184213">
        <w:rPr>
          <w:sz w:val="20"/>
          <w:szCs w:val="20"/>
        </w:rPr>
        <w:t xml:space="preserve">. 2019, г/н - Х639ХР22. </w:t>
      </w:r>
      <w:proofErr w:type="spellStart"/>
      <w:r w:rsidRPr="00184213">
        <w:rPr>
          <w:sz w:val="20"/>
          <w:szCs w:val="20"/>
        </w:rPr>
        <w:t>Нач</w:t>
      </w:r>
      <w:proofErr w:type="gramStart"/>
      <w:r w:rsidRPr="00184213">
        <w:rPr>
          <w:sz w:val="20"/>
          <w:szCs w:val="20"/>
        </w:rPr>
        <w:t>.ц</w:t>
      </w:r>
      <w:proofErr w:type="gramEnd"/>
      <w:r w:rsidRPr="00184213">
        <w:rPr>
          <w:sz w:val="20"/>
          <w:szCs w:val="20"/>
        </w:rPr>
        <w:t>ена</w:t>
      </w:r>
      <w:proofErr w:type="spellEnd"/>
      <w:r w:rsidRPr="00184213">
        <w:rPr>
          <w:sz w:val="20"/>
          <w:szCs w:val="20"/>
        </w:rPr>
        <w:t xml:space="preserve"> 512900 руб. (</w:t>
      </w:r>
      <w:proofErr w:type="spellStart"/>
      <w:r w:rsidR="00AC0930" w:rsidRPr="00184213">
        <w:rPr>
          <w:sz w:val="20"/>
          <w:szCs w:val="20"/>
        </w:rPr>
        <w:t>Бундин</w:t>
      </w:r>
      <w:proofErr w:type="spellEnd"/>
      <w:r w:rsidR="00AC0930" w:rsidRPr="00184213">
        <w:rPr>
          <w:sz w:val="20"/>
          <w:szCs w:val="20"/>
        </w:rPr>
        <w:t xml:space="preserve"> В.В</w:t>
      </w:r>
      <w:r w:rsidRPr="00184213">
        <w:rPr>
          <w:sz w:val="20"/>
          <w:szCs w:val="20"/>
        </w:rPr>
        <w:t xml:space="preserve">., </w:t>
      </w:r>
      <w:r w:rsidR="00AC0930" w:rsidRPr="00184213">
        <w:rPr>
          <w:sz w:val="20"/>
          <w:szCs w:val="20"/>
        </w:rPr>
        <w:t>арест, залог, постановление СПИ о запрете рег. действий</w:t>
      </w:r>
      <w:r w:rsidRPr="00184213">
        <w:rPr>
          <w:sz w:val="20"/>
          <w:szCs w:val="20"/>
        </w:rPr>
        <w:t>) (</w:t>
      </w:r>
      <w:r w:rsidR="00AC0930" w:rsidRPr="00184213">
        <w:rPr>
          <w:sz w:val="20"/>
          <w:szCs w:val="20"/>
        </w:rPr>
        <w:t>2365</w:t>
      </w:r>
      <w:r w:rsidRPr="00184213">
        <w:rPr>
          <w:sz w:val="20"/>
          <w:szCs w:val="20"/>
        </w:rPr>
        <w:t xml:space="preserve">) </w:t>
      </w:r>
    </w:p>
    <w:p w:rsidR="00AC0930" w:rsidRPr="00AC0930" w:rsidRDefault="00AC0930" w:rsidP="00AC093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84213">
        <w:rPr>
          <w:b/>
          <w:sz w:val="20"/>
          <w:szCs w:val="20"/>
          <w:u w:val="single"/>
        </w:rPr>
        <w:t>Лот№</w:t>
      </w:r>
      <w:r w:rsidR="009255F2">
        <w:rPr>
          <w:b/>
          <w:sz w:val="20"/>
          <w:szCs w:val="20"/>
          <w:u w:val="single"/>
        </w:rPr>
        <w:t>5</w:t>
      </w:r>
      <w:r w:rsidRPr="00184213">
        <w:rPr>
          <w:b/>
          <w:sz w:val="20"/>
          <w:szCs w:val="20"/>
        </w:rPr>
        <w:t xml:space="preserve"> </w:t>
      </w:r>
      <w:r w:rsidRPr="00184213">
        <w:rPr>
          <w:sz w:val="20"/>
          <w:szCs w:val="20"/>
        </w:rPr>
        <w:t xml:space="preserve">Автомобиль </w:t>
      </w:r>
      <w:proofErr w:type="gramStart"/>
      <w:r w:rsidRPr="00184213">
        <w:rPr>
          <w:sz w:val="20"/>
          <w:szCs w:val="20"/>
          <w:lang w:val="en-US"/>
        </w:rPr>
        <w:t>K</w:t>
      </w:r>
      <w:proofErr w:type="gramEnd"/>
      <w:r w:rsidRPr="00184213">
        <w:rPr>
          <w:sz w:val="20"/>
          <w:szCs w:val="20"/>
        </w:rPr>
        <w:t>ИА</w:t>
      </w:r>
      <w:r w:rsidRPr="00184213">
        <w:rPr>
          <w:sz w:val="20"/>
          <w:szCs w:val="20"/>
          <w:lang w:val="en-US"/>
        </w:rPr>
        <w:t>SLS</w:t>
      </w:r>
      <w:r w:rsidRPr="00184213">
        <w:rPr>
          <w:sz w:val="20"/>
          <w:szCs w:val="20"/>
        </w:rPr>
        <w:t>СПОРТЕЙДЖ</w:t>
      </w:r>
      <w:r w:rsidRPr="00184213">
        <w:rPr>
          <w:sz w:val="20"/>
          <w:szCs w:val="20"/>
          <w:lang w:val="en-US"/>
        </w:rPr>
        <w:t>SL</w:t>
      </w:r>
      <w:r w:rsidRPr="00184213">
        <w:rPr>
          <w:sz w:val="20"/>
          <w:szCs w:val="20"/>
        </w:rPr>
        <w:t>.</w:t>
      </w:r>
      <w:r w:rsidRPr="00184213">
        <w:rPr>
          <w:sz w:val="20"/>
          <w:szCs w:val="20"/>
          <w:lang w:val="en-US"/>
        </w:rPr>
        <w:t>SLS</w:t>
      </w:r>
      <w:r w:rsidRPr="00184213">
        <w:rPr>
          <w:sz w:val="20"/>
          <w:szCs w:val="20"/>
        </w:rPr>
        <w:t xml:space="preserve">, г/в – 2011, г/н - А323КА154, </w:t>
      </w:r>
      <w:r w:rsidRPr="00184213">
        <w:rPr>
          <w:sz w:val="20"/>
          <w:szCs w:val="20"/>
          <w:lang w:val="en-US"/>
        </w:rPr>
        <w:t>VIN</w:t>
      </w:r>
      <w:r w:rsidRPr="00184213">
        <w:rPr>
          <w:sz w:val="20"/>
          <w:szCs w:val="20"/>
        </w:rPr>
        <w:t xml:space="preserve"> - </w:t>
      </w:r>
      <w:r w:rsidRPr="00184213">
        <w:rPr>
          <w:sz w:val="20"/>
          <w:szCs w:val="20"/>
          <w:lang w:val="en-US"/>
        </w:rPr>
        <w:t>XWEPC</w:t>
      </w:r>
      <w:r w:rsidRPr="00184213">
        <w:rPr>
          <w:sz w:val="20"/>
          <w:szCs w:val="20"/>
        </w:rPr>
        <w:t>811</w:t>
      </w:r>
      <w:r w:rsidRPr="00184213">
        <w:rPr>
          <w:sz w:val="20"/>
          <w:szCs w:val="20"/>
          <w:lang w:val="en-US"/>
        </w:rPr>
        <w:t>BB</w:t>
      </w:r>
      <w:r w:rsidRPr="00184213">
        <w:rPr>
          <w:sz w:val="20"/>
          <w:szCs w:val="20"/>
        </w:rPr>
        <w:t xml:space="preserve">0003709. </w:t>
      </w:r>
      <w:proofErr w:type="spellStart"/>
      <w:r w:rsidRPr="00184213">
        <w:rPr>
          <w:sz w:val="20"/>
          <w:szCs w:val="20"/>
        </w:rPr>
        <w:t>Нач</w:t>
      </w:r>
      <w:proofErr w:type="gramStart"/>
      <w:r w:rsidRPr="00184213">
        <w:rPr>
          <w:sz w:val="20"/>
          <w:szCs w:val="20"/>
        </w:rPr>
        <w:t>.ц</w:t>
      </w:r>
      <w:proofErr w:type="gramEnd"/>
      <w:r w:rsidRPr="00184213">
        <w:rPr>
          <w:sz w:val="20"/>
          <w:szCs w:val="20"/>
        </w:rPr>
        <w:t>ена</w:t>
      </w:r>
      <w:proofErr w:type="spellEnd"/>
      <w:r w:rsidRPr="00184213">
        <w:rPr>
          <w:sz w:val="20"/>
          <w:szCs w:val="20"/>
        </w:rPr>
        <w:t xml:space="preserve"> 1268800 руб. (</w:t>
      </w:r>
      <w:proofErr w:type="spellStart"/>
      <w:r w:rsidRPr="00184213">
        <w:rPr>
          <w:sz w:val="20"/>
          <w:szCs w:val="20"/>
        </w:rPr>
        <w:t>Калашян</w:t>
      </w:r>
      <w:proofErr w:type="spellEnd"/>
      <w:r w:rsidRPr="00184213">
        <w:rPr>
          <w:sz w:val="20"/>
          <w:szCs w:val="20"/>
        </w:rPr>
        <w:t xml:space="preserve"> Д.Ж., запрет на р/д) (2369)</w:t>
      </w:r>
      <w:r w:rsidRPr="00AC0930">
        <w:rPr>
          <w:sz w:val="20"/>
          <w:szCs w:val="20"/>
        </w:rPr>
        <w:t xml:space="preserve"> </w:t>
      </w:r>
    </w:p>
    <w:p w:rsidR="00066931" w:rsidRPr="009616B5" w:rsidRDefault="00066931" w:rsidP="0006693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0041A3" w:rsidRPr="005626A0" w:rsidRDefault="000041A3" w:rsidP="000041A3">
      <w:pPr>
        <w:tabs>
          <w:tab w:val="left" w:pos="8928"/>
        </w:tabs>
        <w:jc w:val="both"/>
        <w:rPr>
          <w:iCs/>
          <w:sz w:val="20"/>
          <w:szCs w:val="20"/>
        </w:rPr>
      </w:pPr>
      <w:r w:rsidRPr="005626A0">
        <w:rPr>
          <w:iCs/>
          <w:sz w:val="20"/>
          <w:szCs w:val="20"/>
        </w:rPr>
        <w:t xml:space="preserve">Задаток по всем лотам - </w:t>
      </w:r>
      <w:r w:rsidR="00CD55D5">
        <w:rPr>
          <w:iCs/>
          <w:sz w:val="20"/>
          <w:szCs w:val="20"/>
        </w:rPr>
        <w:t>15</w:t>
      </w:r>
      <w:r w:rsidRPr="005626A0">
        <w:rPr>
          <w:iCs/>
          <w:sz w:val="20"/>
          <w:szCs w:val="20"/>
        </w:rPr>
        <w:t>% от начальной цены лота.</w:t>
      </w:r>
      <w:r w:rsidRPr="005626A0">
        <w:rPr>
          <w:iCs/>
          <w:sz w:val="20"/>
          <w:szCs w:val="20"/>
        </w:rPr>
        <w:tab/>
      </w:r>
    </w:p>
    <w:p w:rsidR="000041A3" w:rsidRPr="005626A0" w:rsidRDefault="000041A3" w:rsidP="000041A3">
      <w:pPr>
        <w:jc w:val="both"/>
        <w:rPr>
          <w:iCs/>
          <w:sz w:val="20"/>
          <w:szCs w:val="20"/>
        </w:rPr>
      </w:pPr>
      <w:r w:rsidRPr="005626A0">
        <w:rPr>
          <w:iCs/>
          <w:sz w:val="20"/>
          <w:szCs w:val="20"/>
        </w:rPr>
        <w:t>Шаг аукциона составляет 1% от начальной стоимости и остается неизменным на протяжении всего времени проведения аукциона.</w:t>
      </w:r>
    </w:p>
    <w:p w:rsidR="000041A3" w:rsidRPr="005626A0" w:rsidRDefault="000041A3" w:rsidP="000041A3">
      <w:pPr>
        <w:shd w:val="clear" w:color="auto" w:fill="FFFFFF"/>
        <w:tabs>
          <w:tab w:val="left" w:pos="298"/>
        </w:tabs>
        <w:rPr>
          <w:sz w:val="20"/>
          <w:szCs w:val="20"/>
        </w:rPr>
      </w:pPr>
      <w:r w:rsidRPr="005626A0">
        <w:rPr>
          <w:sz w:val="20"/>
          <w:szCs w:val="20"/>
        </w:rPr>
        <w:t xml:space="preserve">Организатор торгов сведениями </w:t>
      </w:r>
      <w:proofErr w:type="gramStart"/>
      <w:r w:rsidRPr="005626A0">
        <w:rPr>
          <w:sz w:val="20"/>
          <w:szCs w:val="20"/>
        </w:rPr>
        <w:t>о зарегистрированных в жилых помещениях лицах/информацией о задолженности по взносам на капитальный ремонт</w:t>
      </w:r>
      <w:proofErr w:type="gramEnd"/>
      <w:r w:rsidRPr="005626A0">
        <w:rPr>
          <w:sz w:val="20"/>
          <w:szCs w:val="20"/>
        </w:rPr>
        <w:t xml:space="preserve"> не располагают ввиду не предоставления уполномоченным органом.</w:t>
      </w:r>
    </w:p>
    <w:p w:rsidR="000041A3" w:rsidRPr="005626A0" w:rsidRDefault="000041A3" w:rsidP="000041A3">
      <w:pPr>
        <w:shd w:val="clear" w:color="auto" w:fill="FFFFFF"/>
        <w:tabs>
          <w:tab w:val="left" w:pos="298"/>
        </w:tabs>
        <w:rPr>
          <w:sz w:val="20"/>
          <w:szCs w:val="20"/>
        </w:rPr>
      </w:pPr>
      <w:r w:rsidRPr="005626A0">
        <w:rPr>
          <w:sz w:val="20"/>
          <w:szCs w:val="20"/>
        </w:rPr>
        <w:t>При указании начальной стоимости имущества без учета НДС, окончательный размер НДС будет рассчитан от итоговой стоимости (используется при применении должником общей системы налогообложения).</w:t>
      </w:r>
    </w:p>
    <w:p w:rsidR="000041A3" w:rsidRPr="005626A0" w:rsidRDefault="000041A3" w:rsidP="000041A3">
      <w:pPr>
        <w:shd w:val="clear" w:color="auto" w:fill="FFFFFF"/>
        <w:tabs>
          <w:tab w:val="left" w:pos="298"/>
        </w:tabs>
        <w:rPr>
          <w:sz w:val="20"/>
          <w:szCs w:val="20"/>
        </w:rPr>
      </w:pPr>
    </w:p>
    <w:p w:rsidR="000041A3" w:rsidRPr="005626A0" w:rsidRDefault="000041A3" w:rsidP="000041A3">
      <w:pPr>
        <w:pStyle w:val="a4"/>
        <w:jc w:val="both"/>
        <w:rPr>
          <w:rStyle w:val="a3"/>
          <w:rFonts w:ascii="Times New Roman" w:hAnsi="Times New Roman" w:cs="Times New Roman"/>
          <w:sz w:val="20"/>
          <w:szCs w:val="20"/>
        </w:rPr>
      </w:pPr>
      <w:r w:rsidRPr="005626A0">
        <w:rPr>
          <w:rFonts w:ascii="Times New Roman" w:hAnsi="Times New Roman" w:cs="Times New Roman"/>
          <w:sz w:val="20"/>
          <w:szCs w:val="20"/>
        </w:rPr>
        <w:t xml:space="preserve">Получить дополнительную информацию об аукционе, ознакомиться с документами на реализуемое имущество, формами </w:t>
      </w:r>
      <w:r w:rsidRPr="00113713">
        <w:rPr>
          <w:rFonts w:ascii="Times New Roman" w:hAnsi="Times New Roman" w:cs="Times New Roman"/>
          <w:sz w:val="20"/>
          <w:szCs w:val="20"/>
        </w:rPr>
        <w:t xml:space="preserve">документов, договором купли–продажи и порядком проведения аукциона возможно с 09 час. 00 мин. до 15 час. 00 мин. (пн.-пт.), но не позднее </w:t>
      </w:r>
      <w:r w:rsidR="00C674BD">
        <w:rPr>
          <w:rFonts w:ascii="Times New Roman" w:hAnsi="Times New Roman" w:cs="Times New Roman"/>
          <w:sz w:val="20"/>
          <w:szCs w:val="20"/>
        </w:rPr>
        <w:t>1</w:t>
      </w:r>
      <w:r w:rsidR="0099735B">
        <w:rPr>
          <w:rFonts w:ascii="Times New Roman" w:hAnsi="Times New Roman" w:cs="Times New Roman"/>
          <w:sz w:val="20"/>
          <w:szCs w:val="20"/>
        </w:rPr>
        <w:t>9</w:t>
      </w:r>
      <w:r w:rsidR="00C674BD">
        <w:rPr>
          <w:rFonts w:ascii="Times New Roman" w:hAnsi="Times New Roman" w:cs="Times New Roman"/>
          <w:sz w:val="20"/>
          <w:szCs w:val="20"/>
        </w:rPr>
        <w:t xml:space="preserve"> января</w:t>
      </w:r>
      <w:r w:rsidR="009C2891">
        <w:rPr>
          <w:rFonts w:ascii="Times New Roman" w:hAnsi="Times New Roman" w:cs="Times New Roman"/>
          <w:sz w:val="20"/>
          <w:szCs w:val="20"/>
        </w:rPr>
        <w:t xml:space="preserve"> </w:t>
      </w:r>
      <w:r w:rsidR="00B455E6">
        <w:rPr>
          <w:rFonts w:ascii="Times New Roman" w:hAnsi="Times New Roman" w:cs="Times New Roman"/>
          <w:sz w:val="20"/>
          <w:szCs w:val="20"/>
        </w:rPr>
        <w:t>202</w:t>
      </w:r>
      <w:r w:rsidR="00C674BD">
        <w:rPr>
          <w:rFonts w:ascii="Times New Roman" w:hAnsi="Times New Roman" w:cs="Times New Roman"/>
          <w:sz w:val="20"/>
          <w:szCs w:val="20"/>
        </w:rPr>
        <w:t>4</w:t>
      </w:r>
      <w:r w:rsidRPr="00113713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0E534E">
        <w:rPr>
          <w:rFonts w:ascii="Times New Roman" w:hAnsi="Times New Roman" w:cs="Times New Roman"/>
          <w:sz w:val="20"/>
          <w:szCs w:val="20"/>
        </w:rPr>
        <w:t xml:space="preserve"> до 15 час. 00 мин. (время местное) по адресу: Алтайский край, г. Бийск, ул. Социалистическая, д. 25/4 (территория ЗКПД</w:t>
      </w:r>
      <w:r w:rsidRPr="005626A0">
        <w:rPr>
          <w:rFonts w:ascii="Times New Roman" w:hAnsi="Times New Roman" w:cs="Times New Roman"/>
          <w:sz w:val="20"/>
          <w:szCs w:val="20"/>
        </w:rPr>
        <w:t xml:space="preserve">), тел. 8 (3854) 30-69-10, </w:t>
      </w:r>
      <w:r w:rsidRPr="005626A0">
        <w:rPr>
          <w:rFonts w:ascii="Times New Roman" w:hAnsi="Times New Roman" w:cs="Times New Roman"/>
          <w:b/>
          <w:sz w:val="20"/>
          <w:szCs w:val="20"/>
        </w:rPr>
        <w:t xml:space="preserve">ООО </w:t>
      </w:r>
      <w:r w:rsidR="00CD1CC0">
        <w:rPr>
          <w:rFonts w:ascii="Times New Roman" w:hAnsi="Times New Roman" w:cs="Times New Roman"/>
          <w:b/>
          <w:sz w:val="20"/>
          <w:szCs w:val="20"/>
        </w:rPr>
        <w:t>Юридический центр «Защита»</w:t>
      </w:r>
      <w:r w:rsidRPr="005626A0">
        <w:rPr>
          <w:rFonts w:ascii="Times New Roman" w:hAnsi="Times New Roman" w:cs="Times New Roman"/>
          <w:sz w:val="20"/>
          <w:szCs w:val="20"/>
        </w:rPr>
        <w:t xml:space="preserve"> (организатор торгов, от имени МТУ </w:t>
      </w:r>
      <w:proofErr w:type="spellStart"/>
      <w:r w:rsidRPr="005626A0">
        <w:rPr>
          <w:rFonts w:ascii="Times New Roman" w:hAnsi="Times New Roman" w:cs="Times New Roman"/>
          <w:sz w:val="20"/>
          <w:szCs w:val="20"/>
        </w:rPr>
        <w:t>Росимущества</w:t>
      </w:r>
      <w:proofErr w:type="spellEnd"/>
      <w:r w:rsidRPr="005626A0">
        <w:rPr>
          <w:rFonts w:ascii="Times New Roman" w:hAnsi="Times New Roman" w:cs="Times New Roman"/>
          <w:sz w:val="20"/>
          <w:szCs w:val="20"/>
        </w:rPr>
        <w:t xml:space="preserve"> в Алтайском крае и Республике Алтай) </w:t>
      </w:r>
      <w:r w:rsidRPr="005626A0">
        <w:rPr>
          <w:rFonts w:ascii="Times New Roman" w:hAnsi="Times New Roman" w:cs="Times New Roman"/>
          <w:bCs/>
          <w:sz w:val="20"/>
          <w:szCs w:val="20"/>
        </w:rPr>
        <w:t>а также</w:t>
      </w:r>
      <w:r w:rsidRPr="005626A0">
        <w:rPr>
          <w:rFonts w:ascii="Times New Roman" w:hAnsi="Times New Roman" w:cs="Times New Roman"/>
          <w:sz w:val="20"/>
          <w:szCs w:val="20"/>
        </w:rPr>
        <w:t xml:space="preserve"> на сайтах: </w:t>
      </w:r>
      <w:hyperlink r:id="rId11" w:history="1">
        <w:r w:rsidRPr="005626A0">
          <w:rPr>
            <w:rStyle w:val="a3"/>
            <w:rFonts w:ascii="Times New Roman" w:hAnsi="Times New Roman" w:cs="Times New Roman"/>
            <w:bCs/>
            <w:color w:val="auto"/>
            <w:sz w:val="20"/>
            <w:szCs w:val="20"/>
            <w:u w:val="none"/>
          </w:rPr>
          <w:t>www.torgi.gov.ru</w:t>
        </w:r>
      </w:hyperlink>
      <w:r w:rsidRPr="005626A0">
        <w:rPr>
          <w:rFonts w:ascii="Times New Roman" w:hAnsi="Times New Roman" w:cs="Times New Roman"/>
          <w:sz w:val="20"/>
          <w:szCs w:val="20"/>
        </w:rPr>
        <w:t xml:space="preserve"> раздел «Реализация имущества должников», </w:t>
      </w:r>
      <w:hyperlink r:id="rId12" w:history="1">
        <w:r w:rsidRPr="005626A0">
          <w:rPr>
            <w:rStyle w:val="a3"/>
            <w:rFonts w:ascii="Times New Roman" w:hAnsi="Times New Roman" w:cs="Times New Roman"/>
            <w:color w:val="000000"/>
            <w:sz w:val="20"/>
            <w:szCs w:val="20"/>
          </w:rPr>
          <w:t>https://lot-online.ru/</w:t>
        </w:r>
      </w:hyperlink>
      <w:r w:rsidRPr="005626A0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041A3" w:rsidRPr="005626A0" w:rsidRDefault="000041A3" w:rsidP="000041A3">
      <w:pPr>
        <w:jc w:val="both"/>
        <w:rPr>
          <w:iCs/>
          <w:sz w:val="20"/>
          <w:szCs w:val="20"/>
        </w:rPr>
      </w:pPr>
    </w:p>
    <w:p w:rsidR="000041A3" w:rsidRPr="005626A0" w:rsidRDefault="000041A3" w:rsidP="000041A3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5626A0">
        <w:rPr>
          <w:sz w:val="20"/>
          <w:szCs w:val="20"/>
        </w:rPr>
        <w:t>Все вопросы, касающиеся проведения аукциона, но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:rsidR="000041A3" w:rsidRPr="003E54CB" w:rsidRDefault="000041A3" w:rsidP="000041A3">
      <w:pPr>
        <w:shd w:val="clear" w:color="auto" w:fill="FFFFFF"/>
        <w:tabs>
          <w:tab w:val="left" w:pos="298"/>
        </w:tabs>
        <w:jc w:val="both"/>
        <w:rPr>
          <w:iCs/>
          <w:sz w:val="20"/>
          <w:szCs w:val="20"/>
        </w:rPr>
      </w:pPr>
      <w:r w:rsidRPr="005626A0">
        <w:rPr>
          <w:iCs/>
          <w:sz w:val="20"/>
          <w:szCs w:val="20"/>
        </w:rPr>
        <w:t>Данные информационные сообщения являются публичной офертой для заключения договора о задатке в соответствии со статьей 437 ГК РФ, а подача претендентом заявки и перечисление задатка являются акцептом такой офе</w:t>
      </w:r>
      <w:r w:rsidRPr="00A1454B">
        <w:rPr>
          <w:iCs/>
          <w:sz w:val="20"/>
          <w:szCs w:val="20"/>
        </w:rPr>
        <w:t xml:space="preserve">рты, после чего </w:t>
      </w:r>
      <w:r w:rsidRPr="003E54CB">
        <w:rPr>
          <w:iCs/>
          <w:sz w:val="20"/>
          <w:szCs w:val="20"/>
        </w:rPr>
        <w:t>договор о задатке считается заключенным.</w:t>
      </w:r>
    </w:p>
    <w:p w:rsidR="000041A3" w:rsidRPr="003E54CB" w:rsidRDefault="000041A3" w:rsidP="000041A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3E54CB">
        <w:rPr>
          <w:sz w:val="20"/>
          <w:szCs w:val="20"/>
        </w:rPr>
        <w:t xml:space="preserve">Подача заявки осуществляется через торговую площадку в соответствии с регламентами ЭТП </w:t>
      </w:r>
      <w:r w:rsidRPr="003E54CB">
        <w:rPr>
          <w:sz w:val="20"/>
          <w:szCs w:val="20"/>
          <w:shd w:val="clear" w:color="auto" w:fill="FFFFFF"/>
        </w:rPr>
        <w:t xml:space="preserve">АО «Российский аукционный дом», </w:t>
      </w:r>
      <w:hyperlink r:id="rId13" w:history="1">
        <w:r w:rsidRPr="003E54CB">
          <w:rPr>
            <w:rStyle w:val="a3"/>
            <w:color w:val="auto"/>
            <w:sz w:val="20"/>
            <w:szCs w:val="20"/>
          </w:rPr>
          <w:t>https://lot-online.ru/</w:t>
        </w:r>
      </w:hyperlink>
      <w:r w:rsidRPr="003E54CB">
        <w:rPr>
          <w:sz w:val="20"/>
          <w:szCs w:val="20"/>
        </w:rPr>
        <w:t>, размещенными в секции «Арестованное имущество», и иными нормативными документами торговой площадки. (Информация о вознаграждении оператора ЭТП – в соответствии с «Соглашением об оплате индивидуального тарифа).</w:t>
      </w:r>
    </w:p>
    <w:p w:rsidR="000041A3" w:rsidRPr="003E54CB" w:rsidRDefault="000041A3" w:rsidP="000041A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</w:p>
    <w:p w:rsidR="000041A3" w:rsidRPr="00A1454B" w:rsidRDefault="000041A3" w:rsidP="000041A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3E54CB">
        <w:rPr>
          <w:sz w:val="20"/>
          <w:szCs w:val="20"/>
        </w:rPr>
        <w:t xml:space="preserve">Заявители обязаны внести задаток в необходимом размере до окончания приема заявок. Задаток должен быть внесен в размере, указанном в извещении, по реквизитам торговой площадки ЭТП </w:t>
      </w:r>
      <w:r w:rsidRPr="003E54CB">
        <w:rPr>
          <w:sz w:val="20"/>
          <w:szCs w:val="20"/>
          <w:shd w:val="clear" w:color="auto" w:fill="FFFFFF"/>
        </w:rPr>
        <w:t xml:space="preserve">АО «Российский аукционный дом». </w:t>
      </w:r>
      <w:r w:rsidRPr="003E54CB">
        <w:rPr>
          <w:sz w:val="20"/>
          <w:szCs w:val="20"/>
        </w:rPr>
        <w:t xml:space="preserve">Задаток вносится одним платежом в соответствии с регламентом ЭТП </w:t>
      </w:r>
      <w:hyperlink r:id="rId14" w:history="1">
        <w:r w:rsidRPr="003E54CB">
          <w:rPr>
            <w:rStyle w:val="a3"/>
            <w:color w:val="auto"/>
            <w:sz w:val="20"/>
            <w:szCs w:val="20"/>
          </w:rPr>
          <w:t>https://lot-online.ru/</w:t>
        </w:r>
      </w:hyperlink>
      <w:r w:rsidRPr="003E54CB">
        <w:rPr>
          <w:sz w:val="20"/>
          <w:szCs w:val="20"/>
        </w:rPr>
        <w:t xml:space="preserve"> путем перечисления денежных сре</w:t>
      </w:r>
      <w:proofErr w:type="gramStart"/>
      <w:r w:rsidRPr="003E54CB">
        <w:rPr>
          <w:sz w:val="20"/>
          <w:szCs w:val="20"/>
        </w:rPr>
        <w:t xml:space="preserve">дств с </w:t>
      </w:r>
      <w:proofErr w:type="spellStart"/>
      <w:r w:rsidRPr="003E54CB">
        <w:rPr>
          <w:sz w:val="20"/>
          <w:szCs w:val="20"/>
        </w:rPr>
        <w:t>с</w:t>
      </w:r>
      <w:proofErr w:type="gramEnd"/>
      <w:r w:rsidRPr="003E54CB">
        <w:rPr>
          <w:sz w:val="20"/>
          <w:szCs w:val="20"/>
        </w:rPr>
        <w:t>убсчета</w:t>
      </w:r>
      <w:proofErr w:type="spellEnd"/>
      <w:r w:rsidRPr="003E54CB">
        <w:rPr>
          <w:sz w:val="20"/>
          <w:szCs w:val="20"/>
        </w:rPr>
        <w:t xml:space="preserve"> Участника торгов на </w:t>
      </w:r>
      <w:proofErr w:type="spellStart"/>
      <w:r w:rsidRPr="003E54CB">
        <w:rPr>
          <w:sz w:val="20"/>
          <w:szCs w:val="20"/>
        </w:rPr>
        <w:t>субсчет</w:t>
      </w:r>
      <w:proofErr w:type="spellEnd"/>
      <w:r w:rsidRPr="003E54CB">
        <w:rPr>
          <w:sz w:val="20"/>
          <w:szCs w:val="20"/>
        </w:rPr>
        <w:t xml:space="preserve"> Организатора торгов, открытых на ЭТП </w:t>
      </w:r>
      <w:hyperlink r:id="rId15" w:history="1">
        <w:r w:rsidRPr="003E54CB">
          <w:rPr>
            <w:rStyle w:val="a3"/>
            <w:color w:val="auto"/>
            <w:sz w:val="20"/>
            <w:szCs w:val="20"/>
          </w:rPr>
          <w:t>https://lot-online.ru/</w:t>
        </w:r>
      </w:hyperlink>
      <w:r w:rsidRPr="003E54CB">
        <w:rPr>
          <w:sz w:val="20"/>
          <w:szCs w:val="20"/>
        </w:rPr>
        <w:t xml:space="preserve">. Реквизиты для пополнения счета: 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</w:t>
      </w:r>
      <w:proofErr w:type="gramStart"/>
      <w:r w:rsidRPr="003E54CB">
        <w:rPr>
          <w:sz w:val="20"/>
          <w:szCs w:val="20"/>
        </w:rPr>
        <w:t>л</w:t>
      </w:r>
      <w:proofErr w:type="gramEnd"/>
      <w:r w:rsidRPr="003E54CB">
        <w:rPr>
          <w:sz w:val="20"/>
          <w:szCs w:val="20"/>
        </w:rPr>
        <w:t xml:space="preserve">/с претендента. Средства для проведения операций по обеспечению участия в электронных торгах. НДС не облагается». Задаток </w:t>
      </w:r>
      <w:r w:rsidRPr="00A1454B">
        <w:rPr>
          <w:sz w:val="20"/>
          <w:szCs w:val="20"/>
        </w:rPr>
        <w:t xml:space="preserve">должен быть зачислен не позднее дня окончания приема заявок и считается поступившим с момента поступления денежных средств на </w:t>
      </w:r>
      <w:proofErr w:type="spellStart"/>
      <w:r w:rsidRPr="00A1454B">
        <w:rPr>
          <w:sz w:val="20"/>
          <w:szCs w:val="20"/>
        </w:rPr>
        <w:t>субсчет</w:t>
      </w:r>
      <w:proofErr w:type="spellEnd"/>
      <w:r w:rsidRPr="00A1454B">
        <w:rPr>
          <w:sz w:val="20"/>
          <w:szCs w:val="20"/>
        </w:rPr>
        <w:t xml:space="preserve"> организатора торгов; Задаток возвращается в течение пяти дней согласно регламенту ЭТП, в прямо предусмотренных законом случаях.</w:t>
      </w:r>
    </w:p>
    <w:p w:rsidR="000041A3" w:rsidRPr="00A1454B" w:rsidRDefault="000041A3" w:rsidP="000041A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1454B">
        <w:rPr>
          <w:sz w:val="20"/>
          <w:szCs w:val="20"/>
        </w:rPr>
        <w:lastRenderedPageBreak/>
        <w:t xml:space="preserve">Возврат задатка осуществляется торговой площадкой </w:t>
      </w:r>
      <w:r w:rsidRPr="00A1454B">
        <w:rPr>
          <w:color w:val="282828"/>
          <w:sz w:val="20"/>
          <w:szCs w:val="20"/>
          <w:shd w:val="clear" w:color="auto" w:fill="FFFFFF"/>
        </w:rPr>
        <w:t>АО «Российский аукционный дом»</w:t>
      </w:r>
      <w:proofErr w:type="gramStart"/>
      <w:r w:rsidRPr="00A1454B">
        <w:rPr>
          <w:color w:val="282828"/>
          <w:sz w:val="20"/>
          <w:szCs w:val="20"/>
          <w:shd w:val="clear" w:color="auto" w:fill="FFFFFF"/>
        </w:rPr>
        <w:t>.</w:t>
      </w:r>
      <w:proofErr w:type="gramEnd"/>
      <w:r w:rsidRPr="00A1454B">
        <w:rPr>
          <w:color w:val="282828"/>
          <w:sz w:val="20"/>
          <w:szCs w:val="20"/>
          <w:shd w:val="clear" w:color="auto" w:fill="FFFFFF"/>
        </w:rPr>
        <w:t xml:space="preserve"> </w:t>
      </w:r>
      <w:proofErr w:type="gramStart"/>
      <w:r w:rsidRPr="00A1454B">
        <w:rPr>
          <w:sz w:val="20"/>
          <w:szCs w:val="20"/>
        </w:rPr>
        <w:t>в</w:t>
      </w:r>
      <w:proofErr w:type="gramEnd"/>
      <w:r w:rsidRPr="00A1454B">
        <w:rPr>
          <w:sz w:val="20"/>
          <w:szCs w:val="20"/>
        </w:rPr>
        <w:t xml:space="preserve"> соответствии с ее регламентами, размещенными на сайте </w:t>
      </w:r>
      <w:hyperlink r:id="rId16" w:history="1">
        <w:r w:rsidRPr="00A1454B">
          <w:rPr>
            <w:rStyle w:val="a3"/>
            <w:color w:val="000000"/>
            <w:sz w:val="20"/>
            <w:szCs w:val="20"/>
          </w:rPr>
          <w:t>https://lot-online.ru/</w:t>
        </w:r>
      </w:hyperlink>
      <w:r w:rsidRPr="00A1454B">
        <w:rPr>
          <w:sz w:val="20"/>
          <w:szCs w:val="20"/>
        </w:rPr>
        <w:t>, и иными нормативными документами торговой площадки.</w:t>
      </w:r>
    </w:p>
    <w:p w:rsidR="000041A3" w:rsidRPr="00A1454B" w:rsidRDefault="000041A3" w:rsidP="000041A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A1454B">
        <w:rPr>
          <w:bCs/>
          <w:sz w:val="20"/>
          <w:szCs w:val="20"/>
        </w:rPr>
        <w:t>Для всех вышеуказанных лотов: При приобретении на торгах арестованного недвижимого имущества участникам торгов (физическим лицам) для заключения договора купли-продажи недвижимого имущества, в случае, когда сделка с объектом недвижимости подлежит нотариальному удостоверению, необходимо предоставить нотариально удостоверенное согласие супруг</w:t>
      </w:r>
      <w:proofErr w:type="gramStart"/>
      <w:r w:rsidRPr="00A1454B">
        <w:rPr>
          <w:bCs/>
          <w:sz w:val="20"/>
          <w:szCs w:val="20"/>
        </w:rPr>
        <w:t>а(</w:t>
      </w:r>
      <w:proofErr w:type="gramEnd"/>
      <w:r w:rsidRPr="00A1454B">
        <w:rPr>
          <w:bCs/>
          <w:sz w:val="20"/>
          <w:szCs w:val="20"/>
        </w:rPr>
        <w:t xml:space="preserve">и). </w:t>
      </w:r>
      <w:r w:rsidRPr="00A1454B">
        <w:rPr>
          <w:sz w:val="20"/>
          <w:szCs w:val="20"/>
        </w:rPr>
        <w:t>В соответствии со статьей 158 ЖК РФ к покупателю арестованного недвижимого имущества (помещений) переходит обязанность по оплате расходов на капитальный ремонт помещений.</w:t>
      </w:r>
    </w:p>
    <w:p w:rsidR="000041A3" w:rsidRPr="00A1454B" w:rsidRDefault="000041A3" w:rsidP="000041A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  <w:r w:rsidRPr="00A1454B">
        <w:rPr>
          <w:sz w:val="20"/>
          <w:szCs w:val="20"/>
        </w:rPr>
        <w:t xml:space="preserve">Исчерпывающий перечень оснований для отказа в приёме и регистрации заявки на участие в торгах и </w:t>
      </w:r>
      <w:proofErr w:type="gramStart"/>
      <w:r w:rsidRPr="00A1454B">
        <w:rPr>
          <w:sz w:val="20"/>
          <w:szCs w:val="20"/>
        </w:rPr>
        <w:t>в допуске к участию в торгах прописан в аукционной документации к данному извещению</w:t>
      </w:r>
      <w:proofErr w:type="gramEnd"/>
      <w:r w:rsidRPr="00A1454B">
        <w:rPr>
          <w:sz w:val="20"/>
          <w:szCs w:val="20"/>
        </w:rPr>
        <w:t xml:space="preserve">, размещенной на официальном сайте РФ </w:t>
      </w:r>
      <w:hyperlink r:id="rId17" w:history="1">
        <w:r w:rsidRPr="00A1454B">
          <w:rPr>
            <w:rStyle w:val="a3"/>
            <w:color w:val="auto"/>
            <w:sz w:val="20"/>
            <w:szCs w:val="20"/>
            <w:u w:val="none"/>
            <w:lang w:val="en-US"/>
          </w:rPr>
          <w:t>www</w:t>
        </w:r>
        <w:r w:rsidRPr="00A1454B">
          <w:rPr>
            <w:rStyle w:val="a3"/>
            <w:color w:val="auto"/>
            <w:sz w:val="20"/>
            <w:szCs w:val="20"/>
            <w:u w:val="none"/>
          </w:rPr>
          <w:t>.</w:t>
        </w:r>
        <w:r w:rsidRPr="00A1454B">
          <w:rPr>
            <w:rStyle w:val="a3"/>
            <w:color w:val="auto"/>
            <w:sz w:val="20"/>
            <w:szCs w:val="20"/>
            <w:u w:val="none"/>
            <w:lang w:val="en-US"/>
          </w:rPr>
          <w:t>torgi</w:t>
        </w:r>
        <w:r w:rsidRPr="00A1454B">
          <w:rPr>
            <w:rStyle w:val="a3"/>
            <w:color w:val="auto"/>
            <w:sz w:val="20"/>
            <w:szCs w:val="20"/>
            <w:u w:val="none"/>
          </w:rPr>
          <w:t>.</w:t>
        </w:r>
        <w:r w:rsidRPr="00A1454B">
          <w:rPr>
            <w:rStyle w:val="a3"/>
            <w:color w:val="auto"/>
            <w:sz w:val="20"/>
            <w:szCs w:val="20"/>
            <w:u w:val="none"/>
            <w:lang w:val="en-US"/>
          </w:rPr>
          <w:t>gov</w:t>
        </w:r>
        <w:r w:rsidRPr="00A1454B">
          <w:rPr>
            <w:rStyle w:val="a3"/>
            <w:color w:val="auto"/>
            <w:sz w:val="20"/>
            <w:szCs w:val="20"/>
            <w:u w:val="none"/>
          </w:rPr>
          <w:t>.</w:t>
        </w:r>
        <w:r w:rsidRPr="00A1454B">
          <w:rPr>
            <w:rStyle w:val="a3"/>
            <w:color w:val="auto"/>
            <w:sz w:val="20"/>
            <w:szCs w:val="20"/>
            <w:u w:val="none"/>
            <w:lang w:val="en-US"/>
          </w:rPr>
          <w:t>ru</w:t>
        </w:r>
      </w:hyperlink>
      <w:r w:rsidRPr="00A1454B">
        <w:rPr>
          <w:sz w:val="20"/>
          <w:szCs w:val="20"/>
        </w:rPr>
        <w:t xml:space="preserve">, </w:t>
      </w:r>
      <w:hyperlink r:id="rId18" w:history="1">
        <w:r w:rsidRPr="00A1454B">
          <w:rPr>
            <w:rStyle w:val="a3"/>
            <w:color w:val="000000"/>
            <w:sz w:val="20"/>
            <w:szCs w:val="20"/>
          </w:rPr>
          <w:t>https://lot-online.ru/</w:t>
        </w:r>
      </w:hyperlink>
    </w:p>
    <w:p w:rsidR="000041A3" w:rsidRPr="00A1454B" w:rsidRDefault="000041A3" w:rsidP="000041A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A1454B">
        <w:rPr>
          <w:bCs/>
          <w:sz w:val="20"/>
          <w:szCs w:val="20"/>
        </w:rPr>
        <w:t xml:space="preserve">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 </w:t>
      </w:r>
      <w:r w:rsidRPr="00A1454B">
        <w:rPr>
          <w:sz w:val="20"/>
          <w:szCs w:val="20"/>
        </w:rPr>
        <w:t xml:space="preserve">Декларация о соответствии претендента требованиям п. 5 ст. 449.1 ГК РФ изготавливается в простой письменной форме, из содержания должно следовать заявление о соответствии претендента требованиям указанной нормы. </w:t>
      </w:r>
    </w:p>
    <w:p w:rsidR="000041A3" w:rsidRDefault="000041A3" w:rsidP="000041A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155BE2">
        <w:rPr>
          <w:bCs/>
          <w:sz w:val="20"/>
          <w:szCs w:val="20"/>
        </w:rPr>
        <w:t xml:space="preserve">Порядок проведения аукционов: торги начинаются с начальной цены продажи </w:t>
      </w:r>
      <w:proofErr w:type="spellStart"/>
      <w:r w:rsidRPr="00155BE2">
        <w:rPr>
          <w:bCs/>
          <w:sz w:val="20"/>
          <w:szCs w:val="20"/>
        </w:rPr>
        <w:t>объекта+шаг</w:t>
      </w:r>
      <w:proofErr w:type="spellEnd"/>
      <w:r w:rsidRPr="00155BE2">
        <w:rPr>
          <w:bCs/>
          <w:sz w:val="20"/>
          <w:szCs w:val="20"/>
        </w:rPr>
        <w:t xml:space="preserve"> аукциона, </w:t>
      </w:r>
      <w:proofErr w:type="gramStart"/>
      <w:r w:rsidRPr="00155BE2">
        <w:rPr>
          <w:bCs/>
          <w:sz w:val="20"/>
          <w:szCs w:val="20"/>
        </w:rPr>
        <w:t>которая</w:t>
      </w:r>
      <w:proofErr w:type="gramEnd"/>
      <w:r w:rsidRPr="00155BE2">
        <w:rPr>
          <w:bCs/>
          <w:sz w:val="20"/>
          <w:szCs w:val="20"/>
        </w:rPr>
        <w:t xml:space="preserve"> повышается по мере выдвижения предложений в соответствии с шагом аукциона, выигравшим торги на аукционе признается лицо, предложившее наиболее высокую цену. </w:t>
      </w:r>
    </w:p>
    <w:p w:rsidR="000041A3" w:rsidRDefault="000041A3" w:rsidP="000041A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004E4B">
        <w:rPr>
          <w:bCs/>
          <w:sz w:val="20"/>
          <w:szCs w:val="20"/>
        </w:rPr>
        <w:t>Организатор торгов и Победитель торгов подписывают протокол о результатах торгов, имеющий силу договора, в день проведения торгов на основании оформленного решения комиссии об определении победителя торгов. В случае не подписания Победителем протокола о результатах торгов в установленный срок, он считается уклонившимся от подписания протокола о результатах торгов. В случае уклонения Победителя торгов от подписания протокола о результатах торгов задаток не возвращается.</w:t>
      </w:r>
    </w:p>
    <w:p w:rsidR="000041A3" w:rsidRPr="00155BE2" w:rsidRDefault="000041A3" w:rsidP="000041A3">
      <w:pPr>
        <w:widowControl w:val="0"/>
        <w:tabs>
          <w:tab w:val="left" w:pos="567"/>
          <w:tab w:val="left" w:pos="993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 xml:space="preserve">Лицо, выигравшее торги, должно внести в течение пяти рабочих дней после их окончания сумму, за которую данным лицом куплено имущество (покупную цену), за вычетом ранее внесенного задатка на счет МТУ </w:t>
      </w:r>
      <w:proofErr w:type="spellStart"/>
      <w:r w:rsidRPr="00155BE2">
        <w:rPr>
          <w:bCs/>
          <w:sz w:val="20"/>
          <w:szCs w:val="20"/>
        </w:rPr>
        <w:t>Росимущества</w:t>
      </w:r>
      <w:proofErr w:type="spellEnd"/>
      <w:r w:rsidRPr="00155BE2">
        <w:rPr>
          <w:bCs/>
          <w:sz w:val="20"/>
          <w:szCs w:val="20"/>
        </w:rPr>
        <w:t xml:space="preserve"> в Алтайском крае и Республике Алтай. В течение пяти рабочих дней с момента внесения покупной цены лицом, выигравшим торги, за </w:t>
      </w:r>
      <w:proofErr w:type="gramStart"/>
      <w:r w:rsidRPr="00155BE2">
        <w:rPr>
          <w:sz w:val="20"/>
          <w:szCs w:val="20"/>
        </w:rPr>
        <w:t>имущество, заложенное по договору об ипотеке</w:t>
      </w:r>
      <w:r w:rsidRPr="00155BE2">
        <w:rPr>
          <w:bCs/>
          <w:sz w:val="20"/>
          <w:szCs w:val="20"/>
        </w:rPr>
        <w:t xml:space="preserve"> организатор торгов заключает</w:t>
      </w:r>
      <w:proofErr w:type="gramEnd"/>
      <w:r w:rsidRPr="00155BE2">
        <w:rPr>
          <w:bCs/>
          <w:sz w:val="20"/>
          <w:szCs w:val="20"/>
        </w:rPr>
        <w:t xml:space="preserve"> с данным лицом договор купли-продажи. В отношении иного реализованного имущества не допускается заключение договора </w:t>
      </w:r>
      <w:r w:rsidRPr="00155BE2">
        <w:rPr>
          <w:sz w:val="20"/>
          <w:szCs w:val="20"/>
        </w:rPr>
        <w:t xml:space="preserve">по результатам торгов ранее, чем через десять дней со дня подписания протокола, на основании которого осуществляется заключение договора. </w:t>
      </w:r>
    </w:p>
    <w:p w:rsidR="000041A3" w:rsidRPr="007C41C9" w:rsidRDefault="000041A3" w:rsidP="000041A3">
      <w:pPr>
        <w:jc w:val="both"/>
        <w:rPr>
          <w:sz w:val="20"/>
          <w:szCs w:val="20"/>
        </w:rPr>
      </w:pPr>
      <w:r w:rsidRPr="00155BE2">
        <w:rPr>
          <w:bCs/>
          <w:sz w:val="20"/>
          <w:szCs w:val="20"/>
        </w:rPr>
        <w:t>Аукцион, в котором принял участие только один участник, признается несостоявшимся в соответствии со ст. 447 ГК РФ. Организатор торгов вправе отказаться от проведения аукциона в день торгов</w:t>
      </w:r>
    </w:p>
    <w:p w:rsidR="000041A3" w:rsidRPr="007C41C9" w:rsidRDefault="000041A3" w:rsidP="000041A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</w:p>
    <w:p w:rsidR="00893791" w:rsidRPr="007C41C9" w:rsidRDefault="00893791" w:rsidP="000041A3">
      <w:pPr>
        <w:shd w:val="clear" w:color="auto" w:fill="FFFFFF"/>
        <w:tabs>
          <w:tab w:val="left" w:pos="298"/>
        </w:tabs>
        <w:jc w:val="both"/>
        <w:rPr>
          <w:sz w:val="20"/>
          <w:szCs w:val="20"/>
        </w:rPr>
      </w:pPr>
    </w:p>
    <w:sectPr w:rsidR="00893791" w:rsidRPr="007C41C9" w:rsidSect="0096417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E9D" w:rsidRDefault="00432E9D" w:rsidP="00432E9D">
      <w:r>
        <w:separator/>
      </w:r>
    </w:p>
  </w:endnote>
  <w:endnote w:type="continuationSeparator" w:id="0">
    <w:p w:rsidR="00432E9D" w:rsidRDefault="00432E9D" w:rsidP="00432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E9D" w:rsidRDefault="00432E9D" w:rsidP="00432E9D">
      <w:r>
        <w:separator/>
      </w:r>
    </w:p>
  </w:footnote>
  <w:footnote w:type="continuationSeparator" w:id="0">
    <w:p w:rsidR="00432E9D" w:rsidRDefault="00432E9D" w:rsidP="00432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56D"/>
    <w:rsid w:val="000015A3"/>
    <w:rsid w:val="000041A3"/>
    <w:rsid w:val="0000513B"/>
    <w:rsid w:val="000064A7"/>
    <w:rsid w:val="000064EE"/>
    <w:rsid w:val="00007B9B"/>
    <w:rsid w:val="00030C54"/>
    <w:rsid w:val="00030DC3"/>
    <w:rsid w:val="00033C4B"/>
    <w:rsid w:val="00037496"/>
    <w:rsid w:val="00041244"/>
    <w:rsid w:val="000452FA"/>
    <w:rsid w:val="00060791"/>
    <w:rsid w:val="00066931"/>
    <w:rsid w:val="000671CF"/>
    <w:rsid w:val="000729F0"/>
    <w:rsid w:val="0007688D"/>
    <w:rsid w:val="00076A4E"/>
    <w:rsid w:val="0008007E"/>
    <w:rsid w:val="0008428C"/>
    <w:rsid w:val="00097361"/>
    <w:rsid w:val="000A0FF9"/>
    <w:rsid w:val="000B14A6"/>
    <w:rsid w:val="000B29E3"/>
    <w:rsid w:val="000B77F3"/>
    <w:rsid w:val="000B7E56"/>
    <w:rsid w:val="000C45BF"/>
    <w:rsid w:val="000C756B"/>
    <w:rsid w:val="000D653F"/>
    <w:rsid w:val="000D6EEA"/>
    <w:rsid w:val="000D737D"/>
    <w:rsid w:val="000D7FBF"/>
    <w:rsid w:val="000E26DD"/>
    <w:rsid w:val="000E2763"/>
    <w:rsid w:val="000E534E"/>
    <w:rsid w:val="000F3446"/>
    <w:rsid w:val="00127F2A"/>
    <w:rsid w:val="00137179"/>
    <w:rsid w:val="001504FF"/>
    <w:rsid w:val="00151C17"/>
    <w:rsid w:val="00160F3B"/>
    <w:rsid w:val="00163AE7"/>
    <w:rsid w:val="00172F89"/>
    <w:rsid w:val="0017738F"/>
    <w:rsid w:val="001824B8"/>
    <w:rsid w:val="00184213"/>
    <w:rsid w:val="001900BD"/>
    <w:rsid w:val="00191507"/>
    <w:rsid w:val="00191943"/>
    <w:rsid w:val="00191BD6"/>
    <w:rsid w:val="0019474E"/>
    <w:rsid w:val="001A1C50"/>
    <w:rsid w:val="001A325E"/>
    <w:rsid w:val="001A575A"/>
    <w:rsid w:val="001A7E98"/>
    <w:rsid w:val="001B5FD7"/>
    <w:rsid w:val="001C72B9"/>
    <w:rsid w:val="001D3FD1"/>
    <w:rsid w:val="001D5D15"/>
    <w:rsid w:val="001D60D3"/>
    <w:rsid w:val="001D61D2"/>
    <w:rsid w:val="001E3E07"/>
    <w:rsid w:val="001E4E63"/>
    <w:rsid w:val="001F01A9"/>
    <w:rsid w:val="001F29D1"/>
    <w:rsid w:val="001F423E"/>
    <w:rsid w:val="002037C4"/>
    <w:rsid w:val="00207804"/>
    <w:rsid w:val="00207B35"/>
    <w:rsid w:val="00210D0C"/>
    <w:rsid w:val="00214203"/>
    <w:rsid w:val="0021754A"/>
    <w:rsid w:val="00220B58"/>
    <w:rsid w:val="002255D0"/>
    <w:rsid w:val="0022757A"/>
    <w:rsid w:val="0024437A"/>
    <w:rsid w:val="00246988"/>
    <w:rsid w:val="00251F52"/>
    <w:rsid w:val="002524F8"/>
    <w:rsid w:val="002552A7"/>
    <w:rsid w:val="0025674C"/>
    <w:rsid w:val="002662B9"/>
    <w:rsid w:val="002679C7"/>
    <w:rsid w:val="00270BA3"/>
    <w:rsid w:val="00280B47"/>
    <w:rsid w:val="002834DB"/>
    <w:rsid w:val="00290BC8"/>
    <w:rsid w:val="00293751"/>
    <w:rsid w:val="002A11D1"/>
    <w:rsid w:val="002A4920"/>
    <w:rsid w:val="002A585D"/>
    <w:rsid w:val="002A70A6"/>
    <w:rsid w:val="002B2DF1"/>
    <w:rsid w:val="002B3162"/>
    <w:rsid w:val="002B51F2"/>
    <w:rsid w:val="002B565D"/>
    <w:rsid w:val="002C3AF6"/>
    <w:rsid w:val="002D0486"/>
    <w:rsid w:val="002E1D87"/>
    <w:rsid w:val="002E260F"/>
    <w:rsid w:val="002E73F0"/>
    <w:rsid w:val="002F1908"/>
    <w:rsid w:val="002F1966"/>
    <w:rsid w:val="002F50A0"/>
    <w:rsid w:val="002F556D"/>
    <w:rsid w:val="00305B98"/>
    <w:rsid w:val="00312339"/>
    <w:rsid w:val="003142AE"/>
    <w:rsid w:val="0031572F"/>
    <w:rsid w:val="00317BC3"/>
    <w:rsid w:val="00321E53"/>
    <w:rsid w:val="003341D4"/>
    <w:rsid w:val="00335351"/>
    <w:rsid w:val="00336FDB"/>
    <w:rsid w:val="00340E09"/>
    <w:rsid w:val="00347180"/>
    <w:rsid w:val="003501D6"/>
    <w:rsid w:val="00357058"/>
    <w:rsid w:val="003729F4"/>
    <w:rsid w:val="003758F6"/>
    <w:rsid w:val="0038345B"/>
    <w:rsid w:val="00383B92"/>
    <w:rsid w:val="00384EAA"/>
    <w:rsid w:val="003A5A2B"/>
    <w:rsid w:val="003B31A7"/>
    <w:rsid w:val="003D782A"/>
    <w:rsid w:val="003E54CB"/>
    <w:rsid w:val="003F6694"/>
    <w:rsid w:val="00403559"/>
    <w:rsid w:val="00404826"/>
    <w:rsid w:val="004057C8"/>
    <w:rsid w:val="004112E4"/>
    <w:rsid w:val="00430468"/>
    <w:rsid w:val="00431D4E"/>
    <w:rsid w:val="00432E9D"/>
    <w:rsid w:val="004365DA"/>
    <w:rsid w:val="004410D7"/>
    <w:rsid w:val="00450394"/>
    <w:rsid w:val="00451920"/>
    <w:rsid w:val="0045359B"/>
    <w:rsid w:val="004569BD"/>
    <w:rsid w:val="004613D4"/>
    <w:rsid w:val="00463092"/>
    <w:rsid w:val="00466B1E"/>
    <w:rsid w:val="00466B7A"/>
    <w:rsid w:val="00467820"/>
    <w:rsid w:val="00467998"/>
    <w:rsid w:val="0047138A"/>
    <w:rsid w:val="004727B9"/>
    <w:rsid w:val="00476F3E"/>
    <w:rsid w:val="004818AD"/>
    <w:rsid w:val="004A4EBE"/>
    <w:rsid w:val="004B2754"/>
    <w:rsid w:val="004C288C"/>
    <w:rsid w:val="004C4F13"/>
    <w:rsid w:val="004C5345"/>
    <w:rsid w:val="004D22A7"/>
    <w:rsid w:val="004D7A07"/>
    <w:rsid w:val="004E167C"/>
    <w:rsid w:val="004E3734"/>
    <w:rsid w:val="004F0AF8"/>
    <w:rsid w:val="004F28C3"/>
    <w:rsid w:val="004F4722"/>
    <w:rsid w:val="004F7354"/>
    <w:rsid w:val="005043FB"/>
    <w:rsid w:val="00507F05"/>
    <w:rsid w:val="005109BE"/>
    <w:rsid w:val="00515A9C"/>
    <w:rsid w:val="00535E1B"/>
    <w:rsid w:val="00540796"/>
    <w:rsid w:val="00540F24"/>
    <w:rsid w:val="00550804"/>
    <w:rsid w:val="0055368C"/>
    <w:rsid w:val="00554908"/>
    <w:rsid w:val="00555C8D"/>
    <w:rsid w:val="005626A0"/>
    <w:rsid w:val="005674BC"/>
    <w:rsid w:val="00567A2D"/>
    <w:rsid w:val="005717EC"/>
    <w:rsid w:val="00573E9D"/>
    <w:rsid w:val="005812EC"/>
    <w:rsid w:val="005819FF"/>
    <w:rsid w:val="00584728"/>
    <w:rsid w:val="00584F18"/>
    <w:rsid w:val="00592835"/>
    <w:rsid w:val="005C2D2D"/>
    <w:rsid w:val="005D20D5"/>
    <w:rsid w:val="005D30E0"/>
    <w:rsid w:val="005E1AFA"/>
    <w:rsid w:val="005E3400"/>
    <w:rsid w:val="005F040B"/>
    <w:rsid w:val="005F2894"/>
    <w:rsid w:val="005F31D8"/>
    <w:rsid w:val="005F4B24"/>
    <w:rsid w:val="005F7BB6"/>
    <w:rsid w:val="00603C7E"/>
    <w:rsid w:val="0060637B"/>
    <w:rsid w:val="00606AF4"/>
    <w:rsid w:val="00610660"/>
    <w:rsid w:val="00616084"/>
    <w:rsid w:val="006221D9"/>
    <w:rsid w:val="0062522B"/>
    <w:rsid w:val="00630BC7"/>
    <w:rsid w:val="00655677"/>
    <w:rsid w:val="006564F9"/>
    <w:rsid w:val="00656F3D"/>
    <w:rsid w:val="006761E8"/>
    <w:rsid w:val="00681575"/>
    <w:rsid w:val="00685081"/>
    <w:rsid w:val="006902C7"/>
    <w:rsid w:val="00691314"/>
    <w:rsid w:val="00692496"/>
    <w:rsid w:val="006979AE"/>
    <w:rsid w:val="006A035A"/>
    <w:rsid w:val="006A5D71"/>
    <w:rsid w:val="006B1107"/>
    <w:rsid w:val="006B279D"/>
    <w:rsid w:val="006B5D48"/>
    <w:rsid w:val="006D2468"/>
    <w:rsid w:val="006D300B"/>
    <w:rsid w:val="006D52F3"/>
    <w:rsid w:val="006E251C"/>
    <w:rsid w:val="006E49BA"/>
    <w:rsid w:val="006E505C"/>
    <w:rsid w:val="006F5141"/>
    <w:rsid w:val="00700093"/>
    <w:rsid w:val="007067C1"/>
    <w:rsid w:val="00720775"/>
    <w:rsid w:val="00720D10"/>
    <w:rsid w:val="00730628"/>
    <w:rsid w:val="0073748B"/>
    <w:rsid w:val="00737819"/>
    <w:rsid w:val="00741F44"/>
    <w:rsid w:val="00746A62"/>
    <w:rsid w:val="007579AD"/>
    <w:rsid w:val="0076043C"/>
    <w:rsid w:val="00761B2D"/>
    <w:rsid w:val="00767FFB"/>
    <w:rsid w:val="00770CE3"/>
    <w:rsid w:val="007729CB"/>
    <w:rsid w:val="00772B07"/>
    <w:rsid w:val="00775614"/>
    <w:rsid w:val="00780739"/>
    <w:rsid w:val="0078573F"/>
    <w:rsid w:val="00785DBE"/>
    <w:rsid w:val="00786183"/>
    <w:rsid w:val="007A6462"/>
    <w:rsid w:val="007A7A2D"/>
    <w:rsid w:val="007B1A0B"/>
    <w:rsid w:val="007B461E"/>
    <w:rsid w:val="007B78AF"/>
    <w:rsid w:val="007C41C9"/>
    <w:rsid w:val="007D37A3"/>
    <w:rsid w:val="007E1A18"/>
    <w:rsid w:val="007E1FC4"/>
    <w:rsid w:val="007E618B"/>
    <w:rsid w:val="007E74F1"/>
    <w:rsid w:val="007F5E27"/>
    <w:rsid w:val="007F6073"/>
    <w:rsid w:val="007F61DA"/>
    <w:rsid w:val="007F7B28"/>
    <w:rsid w:val="008039D4"/>
    <w:rsid w:val="00805110"/>
    <w:rsid w:val="00805A09"/>
    <w:rsid w:val="00805E9A"/>
    <w:rsid w:val="008074D5"/>
    <w:rsid w:val="00811CC8"/>
    <w:rsid w:val="00813EB1"/>
    <w:rsid w:val="008167B3"/>
    <w:rsid w:val="0081694D"/>
    <w:rsid w:val="00817308"/>
    <w:rsid w:val="00817E6A"/>
    <w:rsid w:val="0082277A"/>
    <w:rsid w:val="008237B2"/>
    <w:rsid w:val="00825C3E"/>
    <w:rsid w:val="0083660D"/>
    <w:rsid w:val="00850351"/>
    <w:rsid w:val="00851E5E"/>
    <w:rsid w:val="00856B7B"/>
    <w:rsid w:val="0086354B"/>
    <w:rsid w:val="0086384A"/>
    <w:rsid w:val="00863C1E"/>
    <w:rsid w:val="008678B5"/>
    <w:rsid w:val="00870468"/>
    <w:rsid w:val="00870685"/>
    <w:rsid w:val="00873E7C"/>
    <w:rsid w:val="00877573"/>
    <w:rsid w:val="008822B2"/>
    <w:rsid w:val="00891865"/>
    <w:rsid w:val="008922D7"/>
    <w:rsid w:val="00892B4D"/>
    <w:rsid w:val="00893791"/>
    <w:rsid w:val="0089428F"/>
    <w:rsid w:val="008A5A9F"/>
    <w:rsid w:val="008A6509"/>
    <w:rsid w:val="008B45A3"/>
    <w:rsid w:val="008B6D33"/>
    <w:rsid w:val="008C17C5"/>
    <w:rsid w:val="008C1AA3"/>
    <w:rsid w:val="008D69B4"/>
    <w:rsid w:val="008D7ADD"/>
    <w:rsid w:val="008E35B7"/>
    <w:rsid w:val="008E3D1F"/>
    <w:rsid w:val="008F2908"/>
    <w:rsid w:val="008F7273"/>
    <w:rsid w:val="00902D61"/>
    <w:rsid w:val="00905A42"/>
    <w:rsid w:val="00920F7B"/>
    <w:rsid w:val="009211E6"/>
    <w:rsid w:val="00923B41"/>
    <w:rsid w:val="009255F2"/>
    <w:rsid w:val="00931D9C"/>
    <w:rsid w:val="00932007"/>
    <w:rsid w:val="00937ABC"/>
    <w:rsid w:val="00942FF0"/>
    <w:rsid w:val="009506F1"/>
    <w:rsid w:val="009538CA"/>
    <w:rsid w:val="009616B5"/>
    <w:rsid w:val="00962159"/>
    <w:rsid w:val="00963D6D"/>
    <w:rsid w:val="0096417D"/>
    <w:rsid w:val="00977DD0"/>
    <w:rsid w:val="00985DB3"/>
    <w:rsid w:val="0099735B"/>
    <w:rsid w:val="009C2891"/>
    <w:rsid w:val="009D0D1C"/>
    <w:rsid w:val="009D1245"/>
    <w:rsid w:val="009D47E9"/>
    <w:rsid w:val="009D671B"/>
    <w:rsid w:val="009F0E51"/>
    <w:rsid w:val="009F2C7D"/>
    <w:rsid w:val="00A012F0"/>
    <w:rsid w:val="00A04902"/>
    <w:rsid w:val="00A07B5A"/>
    <w:rsid w:val="00A10823"/>
    <w:rsid w:val="00A11DB6"/>
    <w:rsid w:val="00A12FE1"/>
    <w:rsid w:val="00A1454B"/>
    <w:rsid w:val="00A17E3C"/>
    <w:rsid w:val="00A2332F"/>
    <w:rsid w:val="00A253A9"/>
    <w:rsid w:val="00A31848"/>
    <w:rsid w:val="00A523E2"/>
    <w:rsid w:val="00A5478B"/>
    <w:rsid w:val="00A620F6"/>
    <w:rsid w:val="00A8024E"/>
    <w:rsid w:val="00A803D4"/>
    <w:rsid w:val="00A81956"/>
    <w:rsid w:val="00A846B1"/>
    <w:rsid w:val="00A8530F"/>
    <w:rsid w:val="00A8724A"/>
    <w:rsid w:val="00A87548"/>
    <w:rsid w:val="00A97FA8"/>
    <w:rsid w:val="00AA0C5E"/>
    <w:rsid w:val="00AA1479"/>
    <w:rsid w:val="00AA1A3C"/>
    <w:rsid w:val="00AA321D"/>
    <w:rsid w:val="00AB60AE"/>
    <w:rsid w:val="00AB6D3F"/>
    <w:rsid w:val="00AC0930"/>
    <w:rsid w:val="00AC2F73"/>
    <w:rsid w:val="00AF71F9"/>
    <w:rsid w:val="00B32215"/>
    <w:rsid w:val="00B42984"/>
    <w:rsid w:val="00B455E6"/>
    <w:rsid w:val="00B55902"/>
    <w:rsid w:val="00B602E2"/>
    <w:rsid w:val="00B605CB"/>
    <w:rsid w:val="00B70F55"/>
    <w:rsid w:val="00B73401"/>
    <w:rsid w:val="00B81C37"/>
    <w:rsid w:val="00B86D97"/>
    <w:rsid w:val="00B86E8F"/>
    <w:rsid w:val="00B93FA5"/>
    <w:rsid w:val="00BB4648"/>
    <w:rsid w:val="00BB58F5"/>
    <w:rsid w:val="00BC13BB"/>
    <w:rsid w:val="00BC79AF"/>
    <w:rsid w:val="00BD53C5"/>
    <w:rsid w:val="00BE7F60"/>
    <w:rsid w:val="00BF2391"/>
    <w:rsid w:val="00BF58D3"/>
    <w:rsid w:val="00BF7EF4"/>
    <w:rsid w:val="00C01642"/>
    <w:rsid w:val="00C020A7"/>
    <w:rsid w:val="00C03B0E"/>
    <w:rsid w:val="00C17D46"/>
    <w:rsid w:val="00C20134"/>
    <w:rsid w:val="00C20986"/>
    <w:rsid w:val="00C20E76"/>
    <w:rsid w:val="00C27FC4"/>
    <w:rsid w:val="00C30E77"/>
    <w:rsid w:val="00C36FB6"/>
    <w:rsid w:val="00C37E5A"/>
    <w:rsid w:val="00C526C7"/>
    <w:rsid w:val="00C61772"/>
    <w:rsid w:val="00C674BD"/>
    <w:rsid w:val="00C70A95"/>
    <w:rsid w:val="00C74CBF"/>
    <w:rsid w:val="00C76F76"/>
    <w:rsid w:val="00C823C9"/>
    <w:rsid w:val="00C8346C"/>
    <w:rsid w:val="00C92210"/>
    <w:rsid w:val="00C94CB6"/>
    <w:rsid w:val="00C96BDF"/>
    <w:rsid w:val="00CA13D3"/>
    <w:rsid w:val="00CA456C"/>
    <w:rsid w:val="00CB0AB4"/>
    <w:rsid w:val="00CB2588"/>
    <w:rsid w:val="00CC67FE"/>
    <w:rsid w:val="00CD1CC0"/>
    <w:rsid w:val="00CD2B18"/>
    <w:rsid w:val="00CD55D5"/>
    <w:rsid w:val="00CE495B"/>
    <w:rsid w:val="00CE593F"/>
    <w:rsid w:val="00CF168A"/>
    <w:rsid w:val="00CF20C2"/>
    <w:rsid w:val="00CF27E5"/>
    <w:rsid w:val="00CF4686"/>
    <w:rsid w:val="00CF65A6"/>
    <w:rsid w:val="00D012F7"/>
    <w:rsid w:val="00D20D11"/>
    <w:rsid w:val="00D23DBB"/>
    <w:rsid w:val="00D317D0"/>
    <w:rsid w:val="00D517D9"/>
    <w:rsid w:val="00D55545"/>
    <w:rsid w:val="00D67820"/>
    <w:rsid w:val="00D67BC6"/>
    <w:rsid w:val="00D7197F"/>
    <w:rsid w:val="00D71CD4"/>
    <w:rsid w:val="00D72800"/>
    <w:rsid w:val="00D905F4"/>
    <w:rsid w:val="00D92BC8"/>
    <w:rsid w:val="00D93BFE"/>
    <w:rsid w:val="00DB6B69"/>
    <w:rsid w:val="00DC054B"/>
    <w:rsid w:val="00DC0612"/>
    <w:rsid w:val="00DC3C6B"/>
    <w:rsid w:val="00DC4AE7"/>
    <w:rsid w:val="00DC536F"/>
    <w:rsid w:val="00DD72F5"/>
    <w:rsid w:val="00DE1EF7"/>
    <w:rsid w:val="00DE599E"/>
    <w:rsid w:val="00DE604B"/>
    <w:rsid w:val="00DF54E0"/>
    <w:rsid w:val="00DF6721"/>
    <w:rsid w:val="00E0018D"/>
    <w:rsid w:val="00E212D4"/>
    <w:rsid w:val="00E222D6"/>
    <w:rsid w:val="00E22405"/>
    <w:rsid w:val="00E24E3D"/>
    <w:rsid w:val="00E3216A"/>
    <w:rsid w:val="00E405C2"/>
    <w:rsid w:val="00E540D9"/>
    <w:rsid w:val="00E57B63"/>
    <w:rsid w:val="00E62A05"/>
    <w:rsid w:val="00E752AE"/>
    <w:rsid w:val="00E80403"/>
    <w:rsid w:val="00E8163C"/>
    <w:rsid w:val="00E873F6"/>
    <w:rsid w:val="00EA0B9C"/>
    <w:rsid w:val="00EA276F"/>
    <w:rsid w:val="00EA51DD"/>
    <w:rsid w:val="00EB2D57"/>
    <w:rsid w:val="00EB4956"/>
    <w:rsid w:val="00EC04EA"/>
    <w:rsid w:val="00EC7219"/>
    <w:rsid w:val="00EC7C31"/>
    <w:rsid w:val="00EE1C25"/>
    <w:rsid w:val="00EE4753"/>
    <w:rsid w:val="00EE69A8"/>
    <w:rsid w:val="00EF2949"/>
    <w:rsid w:val="00F02930"/>
    <w:rsid w:val="00F0336A"/>
    <w:rsid w:val="00F055B1"/>
    <w:rsid w:val="00F05643"/>
    <w:rsid w:val="00F07AE6"/>
    <w:rsid w:val="00F10D7F"/>
    <w:rsid w:val="00F154EA"/>
    <w:rsid w:val="00F3072E"/>
    <w:rsid w:val="00F37925"/>
    <w:rsid w:val="00F40730"/>
    <w:rsid w:val="00F543E6"/>
    <w:rsid w:val="00F5606D"/>
    <w:rsid w:val="00F61F0B"/>
    <w:rsid w:val="00F6522A"/>
    <w:rsid w:val="00F708E4"/>
    <w:rsid w:val="00F70EA0"/>
    <w:rsid w:val="00F72083"/>
    <w:rsid w:val="00F7548B"/>
    <w:rsid w:val="00F75516"/>
    <w:rsid w:val="00F8412B"/>
    <w:rsid w:val="00F87FF0"/>
    <w:rsid w:val="00FA033B"/>
    <w:rsid w:val="00FA3AC3"/>
    <w:rsid w:val="00FA3F4D"/>
    <w:rsid w:val="00FA46BB"/>
    <w:rsid w:val="00FA67A8"/>
    <w:rsid w:val="00FA6F5E"/>
    <w:rsid w:val="00FB73DA"/>
    <w:rsid w:val="00FC2312"/>
    <w:rsid w:val="00FC4604"/>
    <w:rsid w:val="00FD0218"/>
    <w:rsid w:val="00FD4567"/>
    <w:rsid w:val="00FD5CFE"/>
    <w:rsid w:val="00FD5F92"/>
    <w:rsid w:val="00FE1BF5"/>
    <w:rsid w:val="00FF18F6"/>
    <w:rsid w:val="00FF42F9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417D"/>
    <w:rPr>
      <w:color w:val="0000FF"/>
      <w:u w:val="single"/>
    </w:rPr>
  </w:style>
  <w:style w:type="paragraph" w:styleId="a4">
    <w:name w:val="No Spacing"/>
    <w:uiPriority w:val="1"/>
    <w:qFormat/>
    <w:rsid w:val="0089379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C4AE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/" TargetMode="External"/><Relationship Id="rId13" Type="http://schemas.openxmlformats.org/officeDocument/2006/relationships/hyperlink" Target="https://lot-online.ru/" TargetMode="External"/><Relationship Id="rId1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t-online.ru/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t-online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t-online.ru/" TargetMode="External"/><Relationship Id="rId10" Type="http://schemas.openxmlformats.org/officeDocument/2006/relationships/hyperlink" Target="https://lot-online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t-online.ru/" TargetMode="External"/><Relationship Id="rId14" Type="http://schemas.openxmlformats.org/officeDocument/2006/relationships/hyperlink" Target="https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9D70-8691-4062-B2D6-DF44FB22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1387</TotalTime>
  <Pages>2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Мария Леонидовна (МТУ в Алтайском крае и Республике Алтай)</dc:creator>
  <cp:lastModifiedBy>Portal</cp:lastModifiedBy>
  <cp:revision>59</cp:revision>
  <cp:lastPrinted>2023-12-14T10:17:00Z</cp:lastPrinted>
  <dcterms:created xsi:type="dcterms:W3CDTF">2023-07-12T05:17:00Z</dcterms:created>
  <dcterms:modified xsi:type="dcterms:W3CDTF">2024-01-12T03:49:00Z</dcterms:modified>
</cp:coreProperties>
</file>